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7"/>
        <w:gridCol w:w="975"/>
        <w:gridCol w:w="1063"/>
        <w:gridCol w:w="502"/>
        <w:gridCol w:w="610"/>
        <w:gridCol w:w="1187"/>
        <w:gridCol w:w="5051"/>
      </w:tblGrid>
      <w:tr w:rsidR="00272CE6" w:rsidRPr="009F7F72" w14:paraId="235AEBC8" w14:textId="77777777" w:rsidTr="00CA62E0">
        <w:tc>
          <w:tcPr>
            <w:tcW w:w="857" w:type="dxa"/>
            <w:shd w:val="clear" w:color="auto" w:fill="BDD6EE"/>
            <w:vAlign w:val="center"/>
          </w:tcPr>
          <w:p w14:paraId="7FE098B7" w14:textId="77777777" w:rsidR="00272CE6" w:rsidRPr="009F7F72" w:rsidRDefault="00272CE6" w:rsidP="00CA62E0">
            <w:pPr>
              <w:jc w:val="center"/>
              <w:rPr>
                <w:b/>
                <w:bCs/>
              </w:rPr>
            </w:pPr>
            <w:bookmarkStart w:id="0" w:name="_Hlk192586225"/>
            <w:r w:rsidRPr="009F7F72">
              <w:rPr>
                <w:b/>
                <w:bCs/>
              </w:rPr>
              <w:t>Fase</w:t>
            </w:r>
          </w:p>
        </w:tc>
        <w:tc>
          <w:tcPr>
            <w:tcW w:w="975" w:type="dxa"/>
            <w:vAlign w:val="center"/>
          </w:tcPr>
          <w:p w14:paraId="664FAD13" w14:textId="77777777" w:rsidR="00272CE6" w:rsidRPr="009F7F72" w:rsidRDefault="00272CE6" w:rsidP="00CA62E0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1063" w:type="dxa"/>
            <w:shd w:val="clear" w:color="auto" w:fill="BDD6EE"/>
            <w:vAlign w:val="center"/>
          </w:tcPr>
          <w:p w14:paraId="19AF90D7" w14:textId="77777777" w:rsidR="00272CE6" w:rsidRPr="009F7F72" w:rsidRDefault="00272CE6" w:rsidP="00CA62E0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Grado</w:t>
            </w:r>
          </w:p>
        </w:tc>
        <w:tc>
          <w:tcPr>
            <w:tcW w:w="1112" w:type="dxa"/>
            <w:gridSpan w:val="2"/>
            <w:vAlign w:val="center"/>
          </w:tcPr>
          <w:p w14:paraId="7F5440E6" w14:textId="00D6B1C2" w:rsidR="00272CE6" w:rsidRPr="009F7F72" w:rsidRDefault="00E424FB" w:rsidP="00CA62E0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</w:t>
            </w:r>
            <w:r w:rsidR="00272CE6">
              <w:rPr>
                <w:b/>
                <w:bCs/>
                <w:sz w:val="36"/>
                <w:szCs w:val="36"/>
              </w:rPr>
              <w:t>°</w:t>
            </w:r>
          </w:p>
        </w:tc>
        <w:tc>
          <w:tcPr>
            <w:tcW w:w="1187" w:type="dxa"/>
            <w:shd w:val="clear" w:color="auto" w:fill="BDD6EE"/>
            <w:vAlign w:val="center"/>
          </w:tcPr>
          <w:p w14:paraId="5E4AAB9E" w14:textId="77777777" w:rsidR="00272CE6" w:rsidRPr="009F7F72" w:rsidRDefault="00272CE6" w:rsidP="00CA62E0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Campo</w:t>
            </w:r>
          </w:p>
        </w:tc>
        <w:tc>
          <w:tcPr>
            <w:tcW w:w="5051" w:type="dxa"/>
            <w:shd w:val="clear" w:color="auto" w:fill="66CCFF"/>
            <w:vAlign w:val="center"/>
          </w:tcPr>
          <w:p w14:paraId="71A6B42C" w14:textId="4785C88B" w:rsidR="00272CE6" w:rsidRPr="009F7F72" w:rsidRDefault="00272CE6" w:rsidP="00CA62E0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Saberes y pensamiento científico </w:t>
            </w:r>
          </w:p>
        </w:tc>
      </w:tr>
      <w:tr w:rsidR="00272CE6" w:rsidRPr="009F7F72" w14:paraId="65410C48" w14:textId="77777777" w:rsidTr="00CA62E0">
        <w:tc>
          <w:tcPr>
            <w:tcW w:w="3397" w:type="dxa"/>
            <w:gridSpan w:val="4"/>
            <w:shd w:val="clear" w:color="auto" w:fill="BDD6EE"/>
            <w:vAlign w:val="center"/>
          </w:tcPr>
          <w:p w14:paraId="72140B6E" w14:textId="5244CCE6" w:rsidR="00272CE6" w:rsidRPr="009F7F72" w:rsidRDefault="00272CE6" w:rsidP="00CA62E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 del proyecto</w:t>
            </w:r>
          </w:p>
        </w:tc>
        <w:tc>
          <w:tcPr>
            <w:tcW w:w="6848" w:type="dxa"/>
            <w:gridSpan w:val="3"/>
            <w:shd w:val="clear" w:color="auto" w:fill="FBE5D6"/>
            <w:vAlign w:val="center"/>
          </w:tcPr>
          <w:p w14:paraId="06076883" w14:textId="797CD8E6" w:rsidR="00272CE6" w:rsidRPr="009F7F72" w:rsidRDefault="00272CE6" w:rsidP="00CA62E0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Agua que no has de beber…</w:t>
            </w:r>
            <w:r w:rsidR="00E424FB">
              <w:rPr>
                <w:b/>
                <w:bCs/>
                <w:sz w:val="36"/>
                <w:szCs w:val="36"/>
              </w:rPr>
              <w:t xml:space="preserve"> </w:t>
            </w:r>
            <w:r>
              <w:rPr>
                <w:b/>
                <w:bCs/>
                <w:sz w:val="36"/>
                <w:szCs w:val="36"/>
              </w:rPr>
              <w:t>¡No la dejes correr!</w:t>
            </w:r>
          </w:p>
        </w:tc>
      </w:tr>
    </w:tbl>
    <w:p w14:paraId="6F7C44B6" w14:textId="77777777" w:rsidR="00272CE6" w:rsidRDefault="00272CE6" w:rsidP="00272CE6"/>
    <w:p w14:paraId="0D64E784" w14:textId="77777777" w:rsidR="00272CE6" w:rsidRDefault="00272CE6" w:rsidP="00272CE6">
      <w:r>
        <w:t>Nombre del (de la) alumno(a): _________________________________________</w:t>
      </w:r>
    </w:p>
    <w:p w14:paraId="73126DEB" w14:textId="77777777" w:rsidR="00272CE6" w:rsidRDefault="00272CE6" w:rsidP="00272CE6"/>
    <w:p w14:paraId="250FCEB4" w14:textId="77777777" w:rsidR="00272CE6" w:rsidRPr="009F7F72" w:rsidRDefault="00272CE6" w:rsidP="00272CE6">
      <w:r>
        <w:t>Grado y grupo: ___________   No. Aciertos: _________ Calificación: __________</w:t>
      </w:r>
    </w:p>
    <w:p w14:paraId="6A798C74" w14:textId="77777777" w:rsidR="00272CE6" w:rsidRDefault="00272CE6" w:rsidP="00272CE6"/>
    <w:p w14:paraId="540E3FC4" w14:textId="77777777" w:rsidR="00272CE6" w:rsidRDefault="00272CE6" w:rsidP="00272CE6">
      <w:r>
        <w:t>Fecha de aplicación: _________________________________________________</w:t>
      </w:r>
    </w:p>
    <w:p w14:paraId="41B1252F" w14:textId="77777777" w:rsidR="00272CE6" w:rsidRDefault="00272CE6" w:rsidP="00272CE6"/>
    <w:p w14:paraId="43EC53E4" w14:textId="77777777" w:rsidR="00272CE6" w:rsidRDefault="00272CE6" w:rsidP="00272CE6">
      <w:pPr>
        <w:rPr>
          <w:rFonts w:ascii="Century Gothic" w:hAnsi="Century Gothic"/>
          <w:b/>
          <w:bCs/>
        </w:rPr>
      </w:pPr>
      <w:r w:rsidRPr="00ED68AB">
        <w:rPr>
          <w:rFonts w:ascii="Century Gothic" w:hAnsi="Century Gothic"/>
          <w:b/>
          <w:bCs/>
        </w:rPr>
        <w:t xml:space="preserve">INDICACIONES: </w:t>
      </w:r>
      <w:r>
        <w:rPr>
          <w:rFonts w:ascii="Century Gothic" w:hAnsi="Century Gothic"/>
          <w:b/>
          <w:bCs/>
        </w:rPr>
        <w:t>Responde lo que se te pide.</w:t>
      </w:r>
    </w:p>
    <w:p w14:paraId="5C5B272C" w14:textId="77777777" w:rsidR="00272CE6" w:rsidRDefault="00272CE6" w:rsidP="00272CE6">
      <w:pPr>
        <w:jc w:val="both"/>
        <w:rPr>
          <w:rFonts w:ascii="Century Gothic" w:hAnsi="Century Gothic"/>
          <w:b/>
          <w:bCs/>
        </w:rPr>
      </w:pPr>
    </w:p>
    <w:p w14:paraId="2FFA988E" w14:textId="66ED68E4" w:rsidR="00272CE6" w:rsidRDefault="00272CE6" w:rsidP="00272CE6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</w:rPr>
        <w:t xml:space="preserve">1.- </w:t>
      </w:r>
      <w:r w:rsidR="00C248CB" w:rsidRPr="00771B11">
        <w:rPr>
          <w:rFonts w:ascii="Century Gothic" w:hAnsi="Century Gothic"/>
          <w:b/>
          <w:bCs/>
          <w:u w:val="single"/>
        </w:rPr>
        <w:t>Tacha</w:t>
      </w:r>
      <w:r>
        <w:rPr>
          <w:rFonts w:ascii="Century Gothic" w:hAnsi="Century Gothic"/>
          <w:b/>
          <w:bCs/>
        </w:rPr>
        <w:t xml:space="preserve"> el inodoro que ayuda </w:t>
      </w:r>
      <w:r w:rsidR="00771B11">
        <w:rPr>
          <w:rFonts w:ascii="Century Gothic" w:hAnsi="Century Gothic"/>
          <w:b/>
          <w:bCs/>
        </w:rPr>
        <w:t xml:space="preserve">más </w:t>
      </w:r>
      <w:r>
        <w:rPr>
          <w:rFonts w:ascii="Century Gothic" w:hAnsi="Century Gothic"/>
          <w:b/>
          <w:bCs/>
        </w:rPr>
        <w:t>al ahorro de agua al utilizarlo</w:t>
      </w:r>
      <w:r w:rsidRPr="002C7ADE">
        <w:rPr>
          <w:rFonts w:ascii="Century Gothic" w:hAnsi="Century Gothic"/>
          <w:b/>
          <w:bCs/>
        </w:rPr>
        <w:t xml:space="preserve">. </w:t>
      </w:r>
      <w:r w:rsidRPr="002C7ADE">
        <w:rPr>
          <w:rFonts w:ascii="Century Gothic" w:hAnsi="Century Gothic"/>
          <w:sz w:val="20"/>
          <w:szCs w:val="20"/>
        </w:rPr>
        <w:t>(</w:t>
      </w:r>
      <w:r w:rsidR="00DD35A7">
        <w:rPr>
          <w:rFonts w:ascii="Century Gothic" w:hAnsi="Century Gothic"/>
          <w:sz w:val="20"/>
          <w:szCs w:val="20"/>
        </w:rPr>
        <w:t>1</w:t>
      </w:r>
      <w:r w:rsidRPr="002C7ADE">
        <w:rPr>
          <w:rFonts w:ascii="Century Gothic" w:hAnsi="Century Gothic"/>
          <w:sz w:val="20"/>
          <w:szCs w:val="20"/>
        </w:rPr>
        <w:t xml:space="preserve"> punto)</w:t>
      </w:r>
    </w:p>
    <w:p w14:paraId="56156D1D" w14:textId="77777777" w:rsidR="00C248CB" w:rsidRDefault="00C248CB" w:rsidP="00272CE6">
      <w:pPr>
        <w:jc w:val="both"/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10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1"/>
        <w:gridCol w:w="3461"/>
        <w:gridCol w:w="3435"/>
      </w:tblGrid>
      <w:tr w:rsidR="00272CE6" w:rsidRPr="0025681F" w14:paraId="59967AFE" w14:textId="77777777" w:rsidTr="00CA62E0">
        <w:trPr>
          <w:trHeight w:val="2689"/>
        </w:trPr>
        <w:tc>
          <w:tcPr>
            <w:tcW w:w="3501" w:type="dxa"/>
            <w:vAlign w:val="center"/>
          </w:tcPr>
          <w:p w14:paraId="4F44C447" w14:textId="10CD4E19" w:rsidR="00272CE6" w:rsidRPr="00C248CB" w:rsidRDefault="00C248CB" w:rsidP="00C248CB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1E2FCBA6" wp14:editId="05CE5F4D">
                  <wp:extent cx="1533525" cy="1533525"/>
                  <wp:effectExtent l="0" t="0" r="9525" b="9525"/>
                  <wp:docPr id="1812378870" name="Imagen 1812378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940" cy="153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1" w:type="dxa"/>
            <w:vAlign w:val="center"/>
          </w:tcPr>
          <w:p w14:paraId="1C2AB30F" w14:textId="63143A2B" w:rsidR="00272CE6" w:rsidRDefault="00C248CB" w:rsidP="00C248CB">
            <w:pPr>
              <w:pStyle w:val="NormalWeb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4BAD377" wp14:editId="016A9314">
                  <wp:simplePos x="0" y="0"/>
                  <wp:positionH relativeFrom="column">
                    <wp:posOffset>1440180</wp:posOffset>
                  </wp:positionH>
                  <wp:positionV relativeFrom="paragraph">
                    <wp:posOffset>124460</wp:posOffset>
                  </wp:positionV>
                  <wp:extent cx="208280" cy="542925"/>
                  <wp:effectExtent l="0" t="0" r="1270" b="9525"/>
                  <wp:wrapNone/>
                  <wp:docPr id="122920527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27133049" wp14:editId="48C73923">
                  <wp:extent cx="1533525" cy="1533525"/>
                  <wp:effectExtent l="0" t="0" r="9525" b="9525"/>
                  <wp:docPr id="2120570086" name="Imagen 2120570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940" cy="153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5" w:type="dxa"/>
            <w:vAlign w:val="center"/>
          </w:tcPr>
          <w:p w14:paraId="2D240311" w14:textId="5F9531DE" w:rsidR="00272CE6" w:rsidRDefault="00C248CB" w:rsidP="00C248CB">
            <w:pPr>
              <w:pStyle w:val="NormalWeb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1106C1BA" wp14:editId="0795304C">
                  <wp:simplePos x="0" y="0"/>
                  <wp:positionH relativeFrom="column">
                    <wp:posOffset>1606550</wp:posOffset>
                  </wp:positionH>
                  <wp:positionV relativeFrom="paragraph">
                    <wp:posOffset>120650</wp:posOffset>
                  </wp:positionV>
                  <wp:extent cx="208280" cy="542925"/>
                  <wp:effectExtent l="0" t="0" r="1270" b="9525"/>
                  <wp:wrapNone/>
                  <wp:docPr id="542970259" name="Imagen 12" descr="Diagram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970259" name="Imagen 12" descr="Diagrama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052920A" wp14:editId="1C230C22">
                  <wp:simplePos x="0" y="0"/>
                  <wp:positionH relativeFrom="column">
                    <wp:posOffset>1398270</wp:posOffset>
                  </wp:positionH>
                  <wp:positionV relativeFrom="paragraph">
                    <wp:posOffset>120650</wp:posOffset>
                  </wp:positionV>
                  <wp:extent cx="208280" cy="542925"/>
                  <wp:effectExtent l="0" t="0" r="1270" b="9525"/>
                  <wp:wrapNone/>
                  <wp:docPr id="1254139994" name="Imagen 12" descr="Diagram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139994" name="Imagen 12" descr="Diagrama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634F1FD9" wp14:editId="6D5833FC">
                  <wp:extent cx="1533525" cy="1533525"/>
                  <wp:effectExtent l="0" t="0" r="9525" b="9525"/>
                  <wp:docPr id="1222247240" name="Imagen 1222247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940" cy="153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CE6" w:rsidRPr="0025681F" w14:paraId="200C03D2" w14:textId="77777777" w:rsidTr="00CA62E0">
        <w:trPr>
          <w:trHeight w:val="656"/>
        </w:trPr>
        <w:tc>
          <w:tcPr>
            <w:tcW w:w="3501" w:type="dxa"/>
            <w:vAlign w:val="center"/>
          </w:tcPr>
          <w:p w14:paraId="7CF9379D" w14:textId="53C4AE58" w:rsidR="00272CE6" w:rsidRPr="001D6BDB" w:rsidRDefault="00272CE6" w:rsidP="00C271CE">
            <w:pPr>
              <w:pStyle w:val="Prrafodelista"/>
              <w:spacing w:after="0" w:line="240" w:lineRule="auto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Sin botella de arena o piedras en el tanque</w:t>
            </w:r>
            <w:r w:rsidR="005852C4">
              <w:rPr>
                <w:rFonts w:ascii="Century Gothic" w:hAnsi="Century Gothic"/>
                <w:sz w:val="24"/>
                <w:szCs w:val="24"/>
              </w:rPr>
              <w:t>.</w:t>
            </w:r>
          </w:p>
        </w:tc>
        <w:tc>
          <w:tcPr>
            <w:tcW w:w="3461" w:type="dxa"/>
            <w:vAlign w:val="center"/>
          </w:tcPr>
          <w:p w14:paraId="7FD77DF7" w14:textId="1C0DA30E" w:rsidR="00272CE6" w:rsidRPr="001D6BDB" w:rsidRDefault="00C271CE" w:rsidP="00C271CE">
            <w:pPr>
              <w:pStyle w:val="Prrafodelista"/>
              <w:spacing w:after="0" w:line="240" w:lineRule="auto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Con una botella de arena o piedras en el tanque</w:t>
            </w:r>
            <w:r w:rsidR="005852C4">
              <w:rPr>
                <w:rFonts w:ascii="Century Gothic" w:hAnsi="Century Gothic"/>
                <w:sz w:val="24"/>
                <w:szCs w:val="24"/>
              </w:rPr>
              <w:t>.</w:t>
            </w:r>
          </w:p>
        </w:tc>
        <w:tc>
          <w:tcPr>
            <w:tcW w:w="3435" w:type="dxa"/>
            <w:vAlign w:val="center"/>
          </w:tcPr>
          <w:p w14:paraId="0908575B" w14:textId="5A5FF43F" w:rsidR="00272CE6" w:rsidRPr="001D6BDB" w:rsidRDefault="00C271CE" w:rsidP="00C271CE">
            <w:pPr>
              <w:pStyle w:val="Prrafodelista"/>
              <w:spacing w:after="0" w:line="240" w:lineRule="auto"/>
              <w:ind w:left="0"/>
              <w:jc w:val="center"/>
              <w:rPr>
                <w:rFonts w:ascii="Century Gothic" w:hAnsi="Century Gothic"/>
                <w:noProof/>
              </w:rPr>
            </w:pPr>
            <w:r w:rsidRPr="00272CE6">
              <w:rPr>
                <w:rFonts w:ascii="Century Gothic" w:hAnsi="Century Gothic"/>
                <w:noProof/>
                <w:sz w:val="24"/>
                <w:szCs w:val="24"/>
              </w:rPr>
              <w:t>Con dos botellas de arena o piedras en el tanque</w:t>
            </w:r>
            <w:r w:rsidR="005852C4">
              <w:rPr>
                <w:rFonts w:ascii="Century Gothic" w:hAnsi="Century Gothic"/>
                <w:noProof/>
                <w:sz w:val="24"/>
                <w:szCs w:val="24"/>
              </w:rPr>
              <w:t>.</w:t>
            </w:r>
          </w:p>
        </w:tc>
      </w:tr>
    </w:tbl>
    <w:p w14:paraId="3B9C0066" w14:textId="03C60AB3" w:rsidR="00272CE6" w:rsidRDefault="00272CE6" w:rsidP="00272CE6">
      <w:pPr>
        <w:jc w:val="both"/>
        <w:rPr>
          <w:rFonts w:ascii="Century Gothic" w:hAnsi="Century Gothic"/>
          <w:b/>
          <w:bCs/>
        </w:rPr>
      </w:pPr>
    </w:p>
    <w:p w14:paraId="48DECDC6" w14:textId="16101716" w:rsidR="00272CE6" w:rsidRDefault="00C271CE" w:rsidP="00272CE6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2</w:t>
      </w:r>
      <w:r w:rsidR="00272CE6" w:rsidRPr="00654EB8">
        <w:rPr>
          <w:rFonts w:ascii="Century Gothic" w:hAnsi="Century Gothic"/>
          <w:b/>
          <w:bCs/>
        </w:rPr>
        <w:t>.-</w:t>
      </w:r>
      <w:r w:rsidR="00272CE6">
        <w:rPr>
          <w:rFonts w:ascii="Century Gothic" w:hAnsi="Century Gothic"/>
          <w:b/>
          <w:bCs/>
        </w:rPr>
        <w:t xml:space="preserve"> </w:t>
      </w:r>
      <w:r w:rsidR="00272CE6" w:rsidRPr="00604842">
        <w:rPr>
          <w:rFonts w:ascii="Century Gothic" w:hAnsi="Century Gothic"/>
          <w:b/>
          <w:bCs/>
          <w:u w:val="single"/>
        </w:rPr>
        <w:t>Lee</w:t>
      </w:r>
      <w:r w:rsidR="00272CE6">
        <w:rPr>
          <w:rFonts w:ascii="Century Gothic" w:hAnsi="Century Gothic"/>
          <w:b/>
          <w:bCs/>
        </w:rPr>
        <w:t xml:space="preserve"> la siguiente situación y responde </w:t>
      </w:r>
      <w:r w:rsidR="00272CE6" w:rsidRPr="00604842">
        <w:rPr>
          <w:rFonts w:ascii="Century Gothic" w:hAnsi="Century Gothic"/>
          <w:b/>
          <w:bCs/>
          <w:u w:val="single"/>
        </w:rPr>
        <w:t>coloreando</w:t>
      </w:r>
      <w:r w:rsidR="00272CE6">
        <w:rPr>
          <w:rFonts w:ascii="Century Gothic" w:hAnsi="Century Gothic"/>
          <w:b/>
          <w:bCs/>
        </w:rPr>
        <w:t xml:space="preserve"> la respuesta correcta.</w:t>
      </w:r>
    </w:p>
    <w:p w14:paraId="634E90E6" w14:textId="310969F1" w:rsidR="00604842" w:rsidRDefault="00DD35A7" w:rsidP="00272CE6">
      <w:pPr>
        <w:jc w:val="both"/>
        <w:rPr>
          <w:rFonts w:ascii="Century Gothic" w:hAnsi="Century Gothic"/>
          <w:sz w:val="20"/>
          <w:szCs w:val="20"/>
        </w:rPr>
      </w:pPr>
      <w:r w:rsidRPr="002C7ADE">
        <w:rPr>
          <w:rFonts w:ascii="Century Gothic" w:hAnsi="Century Gothic"/>
          <w:sz w:val="20"/>
          <w:szCs w:val="20"/>
        </w:rPr>
        <w:t>(</w:t>
      </w:r>
      <w:r>
        <w:rPr>
          <w:rFonts w:ascii="Century Gothic" w:hAnsi="Century Gothic"/>
          <w:sz w:val="20"/>
          <w:szCs w:val="20"/>
        </w:rPr>
        <w:t>1</w:t>
      </w:r>
      <w:r w:rsidRPr="002C7ADE">
        <w:rPr>
          <w:rFonts w:ascii="Century Gothic" w:hAnsi="Century Gothic"/>
          <w:sz w:val="20"/>
          <w:szCs w:val="20"/>
        </w:rPr>
        <w:t xml:space="preserve"> punto)</w:t>
      </w:r>
    </w:p>
    <w:p w14:paraId="0883D082" w14:textId="77777777" w:rsidR="00DD35A7" w:rsidRPr="00DD35A7" w:rsidRDefault="00DD35A7" w:rsidP="00272CE6">
      <w:pPr>
        <w:jc w:val="both"/>
        <w:rPr>
          <w:rFonts w:ascii="Century Gothic" w:hAnsi="Century Gothic"/>
          <w:sz w:val="12"/>
          <w:szCs w:val="12"/>
        </w:rPr>
      </w:pPr>
    </w:p>
    <w:p w14:paraId="3DB2EA5F" w14:textId="44DC18D5" w:rsidR="00272CE6" w:rsidRDefault="00272CE6" w:rsidP="00272CE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Los inodoros normalmente gastan 10 litros de agua al jalar la palanca, si una persona jala la palanca 6 veces durante el día ¿cuántos litros de agua</w:t>
      </w:r>
      <w:r w:rsidR="00604842">
        <w:rPr>
          <w:rFonts w:ascii="Century Gothic" w:hAnsi="Century Gothic"/>
        </w:rPr>
        <w:t xml:space="preserve"> gasta en un día?</w:t>
      </w:r>
    </w:p>
    <w:p w14:paraId="546C74BD" w14:textId="4AB1701B" w:rsidR="00604842" w:rsidRDefault="00DD35A7" w:rsidP="00272CE6">
      <w:pPr>
        <w:jc w:val="both"/>
        <w:rPr>
          <w:rFonts w:ascii="Century Gothic" w:hAnsi="Century Gothic"/>
        </w:rPr>
      </w:pPr>
      <w:r>
        <w:rPr>
          <w:rFonts w:ascii="Century Gothic" w:hAnsi="Century Gothic"/>
          <w:b/>
          <w:bCs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48126FBA" wp14:editId="6310F20F">
            <wp:simplePos x="0" y="0"/>
            <wp:positionH relativeFrom="column">
              <wp:posOffset>-81915</wp:posOffset>
            </wp:positionH>
            <wp:positionV relativeFrom="paragraph">
              <wp:posOffset>6350</wp:posOffset>
            </wp:positionV>
            <wp:extent cx="1057275" cy="1443355"/>
            <wp:effectExtent l="0" t="0" r="9525" b="4445"/>
            <wp:wrapNone/>
            <wp:docPr id="1311460387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0" t="7272" r="6144" b="5467"/>
                    <a:stretch/>
                  </pic:blipFill>
                  <pic:spPr bwMode="auto">
                    <a:xfrm>
                      <a:off x="0" y="0"/>
                      <a:ext cx="1057275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603E6" w14:textId="64E83320" w:rsidR="00272CE6" w:rsidRDefault="00272CE6" w:rsidP="00272CE6">
      <w:pPr>
        <w:jc w:val="both"/>
        <w:rPr>
          <w:rFonts w:ascii="Century Gothic" w:hAnsi="Century Gothic"/>
          <w:b/>
          <w:bCs/>
          <w:sz w:val="24"/>
          <w:szCs w:val="24"/>
        </w:rPr>
      </w:pPr>
    </w:p>
    <w:tbl>
      <w:tblPr>
        <w:tblStyle w:val="Tablaconcuadrcula"/>
        <w:tblW w:w="8674" w:type="dxa"/>
        <w:tblInd w:w="15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509"/>
        <w:gridCol w:w="2552"/>
        <w:gridCol w:w="509"/>
        <w:gridCol w:w="2552"/>
      </w:tblGrid>
      <w:tr w:rsidR="00272CE6" w14:paraId="2D259EDF" w14:textId="77777777" w:rsidTr="00C75CC8">
        <w:trPr>
          <w:trHeight w:val="81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049AD" w14:textId="596E108F" w:rsidR="00272CE6" w:rsidRPr="009378D2" w:rsidRDefault="00604842" w:rsidP="00CA62E0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16 litros</w:t>
            </w:r>
          </w:p>
        </w:tc>
        <w:tc>
          <w:tcPr>
            <w:tcW w:w="5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F73163" w14:textId="77777777" w:rsidR="00272CE6" w:rsidRDefault="00272CE6" w:rsidP="00CA62E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E7E01" w14:textId="7C6C5B68" w:rsidR="00272CE6" w:rsidRPr="00F90406" w:rsidRDefault="00604842" w:rsidP="00CA62E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70 litros</w:t>
            </w:r>
          </w:p>
        </w:tc>
        <w:tc>
          <w:tcPr>
            <w:tcW w:w="5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A4BA71" w14:textId="77777777" w:rsidR="00272CE6" w:rsidRDefault="00272CE6" w:rsidP="00CA62E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13EDE" w14:textId="4B48C112" w:rsidR="00272CE6" w:rsidRPr="00F90406" w:rsidRDefault="00604842" w:rsidP="00CA62E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60 litros</w:t>
            </w:r>
          </w:p>
        </w:tc>
      </w:tr>
    </w:tbl>
    <w:p w14:paraId="1DDCE110" w14:textId="77777777" w:rsidR="00272CE6" w:rsidRDefault="00272CE6" w:rsidP="00272CE6">
      <w:pPr>
        <w:jc w:val="both"/>
        <w:rPr>
          <w:rFonts w:ascii="Century Gothic" w:hAnsi="Century Gothic"/>
          <w:b/>
          <w:bCs/>
        </w:rPr>
      </w:pPr>
    </w:p>
    <w:p w14:paraId="717193ED" w14:textId="77777777" w:rsidR="00272CE6" w:rsidRDefault="00272CE6" w:rsidP="00272CE6">
      <w:pPr>
        <w:jc w:val="both"/>
        <w:rPr>
          <w:rFonts w:ascii="Century Gothic" w:hAnsi="Century Gothic"/>
          <w:b/>
          <w:bCs/>
        </w:rPr>
      </w:pPr>
    </w:p>
    <w:p w14:paraId="6993037A" w14:textId="77777777" w:rsidR="00C271CE" w:rsidRDefault="00C271CE" w:rsidP="00272CE6">
      <w:pPr>
        <w:jc w:val="both"/>
        <w:rPr>
          <w:rFonts w:ascii="Century Gothic" w:hAnsi="Century Gothic"/>
          <w:b/>
          <w:bCs/>
        </w:rPr>
      </w:pPr>
    </w:p>
    <w:p w14:paraId="6C1C82D1" w14:textId="77777777" w:rsidR="00FE10B6" w:rsidRDefault="00FE10B6" w:rsidP="00C271CE">
      <w:pPr>
        <w:jc w:val="both"/>
        <w:rPr>
          <w:rFonts w:ascii="Century Gothic" w:hAnsi="Century Gothic"/>
          <w:b/>
          <w:bCs/>
        </w:rPr>
      </w:pPr>
    </w:p>
    <w:p w14:paraId="369B3838" w14:textId="001977FB" w:rsidR="00C271CE" w:rsidRDefault="00C271CE" w:rsidP="00C271CE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</w:rPr>
        <w:lastRenderedPageBreak/>
        <w:t xml:space="preserve">3.- </w:t>
      </w:r>
      <w:r w:rsidRPr="00C271CE">
        <w:rPr>
          <w:rFonts w:ascii="Century Gothic" w:hAnsi="Century Gothic"/>
          <w:b/>
          <w:bCs/>
          <w:u w:val="single"/>
        </w:rPr>
        <w:t>Observa</w:t>
      </w:r>
      <w:r w:rsidRPr="00E354DC">
        <w:rPr>
          <w:rFonts w:ascii="Century Gothic" w:hAnsi="Century Gothic"/>
          <w:b/>
          <w:bCs/>
        </w:rPr>
        <w:t xml:space="preserve"> la imagen y </w:t>
      </w:r>
      <w:r w:rsidRPr="00C271CE">
        <w:rPr>
          <w:rFonts w:ascii="Century Gothic" w:hAnsi="Century Gothic"/>
          <w:b/>
          <w:bCs/>
          <w:u w:val="single"/>
        </w:rPr>
        <w:t>responde</w:t>
      </w:r>
      <w:r w:rsidRPr="00E354DC">
        <w:rPr>
          <w:rFonts w:ascii="Century Gothic" w:hAnsi="Century Gothic"/>
          <w:b/>
          <w:bCs/>
        </w:rPr>
        <w:t xml:space="preserve"> a la pregunta.</w:t>
      </w:r>
    </w:p>
    <w:p w14:paraId="7BC8883E" w14:textId="77777777" w:rsidR="00C271CE" w:rsidRDefault="00C271CE" w:rsidP="00C271CE">
      <w:pPr>
        <w:jc w:val="both"/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9"/>
        <w:gridCol w:w="5136"/>
      </w:tblGrid>
      <w:tr w:rsidR="00C271CE" w14:paraId="2C9DFECA" w14:textId="77777777" w:rsidTr="00934F10">
        <w:tc>
          <w:tcPr>
            <w:tcW w:w="5122" w:type="dxa"/>
          </w:tcPr>
          <w:p w14:paraId="571FB2CD" w14:textId="77777777" w:rsidR="00C271CE" w:rsidRDefault="00C271CE" w:rsidP="00934F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354DC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44446359" wp14:editId="0EA4309E">
                  <wp:extent cx="2558484" cy="2872740"/>
                  <wp:effectExtent l="0" t="0" r="0" b="3810"/>
                  <wp:docPr id="144947269" name="Imagen 1" descr="Un dibujo de una person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47269" name="Imagen 1" descr="Un dibujo de una persona&#10;&#10;El contenido generado por IA puede ser incorrecto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490" cy="289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1B3B1C" w14:textId="77777777" w:rsidR="00C271CE" w:rsidRDefault="00C271CE" w:rsidP="00934F10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123" w:type="dxa"/>
          </w:tcPr>
          <w:p w14:paraId="0DB79CCF" w14:textId="49310593" w:rsidR="00C271CE" w:rsidRPr="00370457" w:rsidRDefault="00C271CE" w:rsidP="00934F10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370457">
              <w:rPr>
                <w:rFonts w:ascii="Century Gothic" w:hAnsi="Century Gothic"/>
                <w:b/>
                <w:bCs/>
              </w:rPr>
              <w:t>¿Para qu</w:t>
            </w:r>
            <w:r>
              <w:rPr>
                <w:rFonts w:ascii="Century Gothic" w:hAnsi="Century Gothic"/>
                <w:b/>
                <w:bCs/>
              </w:rPr>
              <w:t>é</w:t>
            </w:r>
            <w:r w:rsidRPr="00370457">
              <w:rPr>
                <w:rFonts w:ascii="Century Gothic" w:hAnsi="Century Gothic"/>
                <w:b/>
                <w:bCs/>
              </w:rPr>
              <w:t xml:space="preserve"> sirve colocar dos botellas rellenas de grava dentro del tanque del inodoro? </w:t>
            </w:r>
            <w:r w:rsidRPr="00294D4C">
              <w:rPr>
                <w:rFonts w:ascii="Century Gothic" w:hAnsi="Century Gothic"/>
                <w:sz w:val="20"/>
                <w:szCs w:val="20"/>
              </w:rPr>
              <w:t>(</w:t>
            </w:r>
            <w:r>
              <w:rPr>
                <w:rFonts w:ascii="Century Gothic" w:hAnsi="Century Gothic"/>
                <w:sz w:val="20"/>
                <w:szCs w:val="20"/>
              </w:rPr>
              <w:t>2</w:t>
            </w:r>
            <w:r w:rsidRPr="00294D4C">
              <w:rPr>
                <w:rFonts w:ascii="Century Gothic" w:hAnsi="Century Gothic"/>
                <w:sz w:val="20"/>
                <w:szCs w:val="20"/>
              </w:rPr>
              <w:t xml:space="preserve"> punto</w:t>
            </w:r>
            <w:r>
              <w:rPr>
                <w:rFonts w:ascii="Century Gothic" w:hAnsi="Century Gothic"/>
                <w:sz w:val="20"/>
                <w:szCs w:val="20"/>
              </w:rPr>
              <w:t>s</w:t>
            </w:r>
            <w:r w:rsidRPr="00294D4C">
              <w:rPr>
                <w:rFonts w:ascii="Century Gothic" w:hAnsi="Century Gothic"/>
                <w:sz w:val="20"/>
                <w:szCs w:val="20"/>
              </w:rPr>
              <w:t>)</w:t>
            </w:r>
          </w:p>
          <w:p w14:paraId="58075996" w14:textId="77777777" w:rsidR="00C271CE" w:rsidRDefault="00C271CE" w:rsidP="00934F10">
            <w:pPr>
              <w:jc w:val="both"/>
              <w:rPr>
                <w:rFonts w:ascii="Century Gothic" w:hAnsi="Century Gothic"/>
              </w:rPr>
            </w:pPr>
          </w:p>
          <w:p w14:paraId="2D04A5A9" w14:textId="77777777" w:rsidR="00C271CE" w:rsidRDefault="00C271CE" w:rsidP="00934F10">
            <w:pPr>
              <w:spacing w:line="36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</w:t>
            </w:r>
          </w:p>
          <w:p w14:paraId="265419E4" w14:textId="77777777" w:rsidR="00C271CE" w:rsidRDefault="00C271CE" w:rsidP="00934F10">
            <w:pPr>
              <w:spacing w:line="360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_________________________________________</w:t>
            </w:r>
          </w:p>
          <w:p w14:paraId="0371FCF9" w14:textId="77777777" w:rsidR="00C271CE" w:rsidRDefault="00C271CE" w:rsidP="00934F10">
            <w:pPr>
              <w:spacing w:line="360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_________________________________________</w:t>
            </w:r>
          </w:p>
          <w:p w14:paraId="47029853" w14:textId="77777777" w:rsidR="00C271CE" w:rsidRDefault="00C271CE" w:rsidP="00934F10">
            <w:pPr>
              <w:spacing w:line="360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_________________________________________</w:t>
            </w:r>
          </w:p>
          <w:p w14:paraId="499A8703" w14:textId="77777777" w:rsidR="00C271CE" w:rsidRDefault="00C271CE" w:rsidP="00934F10">
            <w:pPr>
              <w:spacing w:line="360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_________________________________________</w:t>
            </w:r>
          </w:p>
          <w:p w14:paraId="483A5648" w14:textId="77777777" w:rsidR="00C271CE" w:rsidRDefault="00C271CE" w:rsidP="00934F10">
            <w:pPr>
              <w:spacing w:line="360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_________________________________________</w:t>
            </w:r>
          </w:p>
          <w:p w14:paraId="010CD9FB" w14:textId="77777777" w:rsidR="00C271CE" w:rsidRDefault="00C271CE" w:rsidP="00934F10">
            <w:pPr>
              <w:spacing w:line="360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_________________________________________</w:t>
            </w:r>
          </w:p>
          <w:p w14:paraId="65133325" w14:textId="77777777" w:rsidR="00C271CE" w:rsidRPr="00E354DC" w:rsidRDefault="00C271CE" w:rsidP="00934F10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7633A704" w14:textId="77777777" w:rsidR="00C271CE" w:rsidRDefault="00C271CE" w:rsidP="00272CE6">
      <w:pPr>
        <w:jc w:val="both"/>
        <w:rPr>
          <w:rFonts w:ascii="Century Gothic" w:hAnsi="Century Gothic"/>
          <w:b/>
          <w:bCs/>
        </w:rPr>
      </w:pPr>
    </w:p>
    <w:p w14:paraId="70A2BE40" w14:textId="265A6DD1" w:rsidR="00E424FB" w:rsidRDefault="00604842" w:rsidP="00272CE6">
      <w:pPr>
        <w:jc w:val="both"/>
        <w:rPr>
          <w:rFonts w:ascii="Century Gothic" w:hAnsi="Century Gothic"/>
          <w:b/>
          <w:bCs/>
        </w:rPr>
      </w:pPr>
      <w:r w:rsidRPr="00604842">
        <w:rPr>
          <w:rFonts w:ascii="Century Gothic" w:hAnsi="Century Gothic"/>
          <w:b/>
          <w:bCs/>
        </w:rPr>
        <w:t xml:space="preserve">4.- </w:t>
      </w:r>
      <w:r w:rsidR="00272CE6">
        <w:rPr>
          <w:rFonts w:ascii="Century Gothic" w:hAnsi="Century Gothic"/>
          <w:b/>
          <w:bCs/>
          <w:u w:val="single"/>
        </w:rPr>
        <w:t>C</w:t>
      </w:r>
      <w:r w:rsidR="00272CE6" w:rsidRPr="00E246C0">
        <w:rPr>
          <w:rFonts w:ascii="Century Gothic" w:hAnsi="Century Gothic"/>
          <w:b/>
          <w:bCs/>
          <w:u w:val="single"/>
        </w:rPr>
        <w:t>oloca</w:t>
      </w:r>
      <w:r w:rsidR="00272CE6">
        <w:rPr>
          <w:rFonts w:ascii="Century Gothic" w:hAnsi="Century Gothic"/>
          <w:b/>
          <w:bCs/>
        </w:rPr>
        <w:t xml:space="preserve"> una palomita </w:t>
      </w:r>
      <w:r w:rsidR="00272CE6" w:rsidRPr="001A6415">
        <w:rPr>
          <w:rFonts w:ascii="Segoe UI Symbol" w:hAnsi="Segoe UI Symbol" w:cs="Segoe UI Symbol"/>
          <w:b/>
          <w:bCs/>
        </w:rPr>
        <w:t>✓</w:t>
      </w:r>
      <w:r w:rsidR="00272CE6">
        <w:rPr>
          <w:rFonts w:ascii="Segoe UI Symbol" w:hAnsi="Segoe UI Symbol" w:cs="Segoe UI Symbol"/>
          <w:b/>
          <w:bCs/>
        </w:rPr>
        <w:t xml:space="preserve"> </w:t>
      </w:r>
      <w:r w:rsidR="00272CE6">
        <w:rPr>
          <w:rFonts w:ascii="Century Gothic" w:hAnsi="Century Gothic"/>
          <w:b/>
          <w:bCs/>
        </w:rPr>
        <w:t xml:space="preserve">en las acciones que se </w:t>
      </w:r>
      <w:r w:rsidR="00E424FB">
        <w:rPr>
          <w:rFonts w:ascii="Century Gothic" w:hAnsi="Century Gothic"/>
          <w:b/>
          <w:bCs/>
        </w:rPr>
        <w:t xml:space="preserve">esté ahorrando el agua </w:t>
      </w:r>
      <w:r w:rsidR="00272CE6">
        <w:rPr>
          <w:rFonts w:ascii="Century Gothic" w:hAnsi="Century Gothic"/>
          <w:b/>
          <w:bCs/>
        </w:rPr>
        <w:t xml:space="preserve">y una tache X en las acciones </w:t>
      </w:r>
      <w:r w:rsidR="00E424FB">
        <w:rPr>
          <w:rFonts w:ascii="Century Gothic" w:hAnsi="Century Gothic"/>
          <w:b/>
          <w:bCs/>
        </w:rPr>
        <w:t>en las que se esté desperdiciando el agua</w:t>
      </w:r>
      <w:r w:rsidR="00272CE6" w:rsidRPr="00657DD4">
        <w:rPr>
          <w:rFonts w:ascii="Century Gothic" w:hAnsi="Century Gothic"/>
          <w:b/>
          <w:bCs/>
        </w:rPr>
        <w:t xml:space="preserve">. </w:t>
      </w:r>
    </w:p>
    <w:p w14:paraId="148D5B06" w14:textId="4D902E66" w:rsidR="00272CE6" w:rsidRDefault="00272CE6" w:rsidP="00272CE6">
      <w:pPr>
        <w:jc w:val="both"/>
        <w:rPr>
          <w:rFonts w:ascii="Century Gothic" w:hAnsi="Century Gothic"/>
          <w:sz w:val="20"/>
          <w:szCs w:val="20"/>
        </w:rPr>
      </w:pPr>
      <w:r w:rsidRPr="00AE5454">
        <w:rPr>
          <w:rFonts w:ascii="Century Gothic" w:hAnsi="Century Gothic"/>
          <w:sz w:val="20"/>
          <w:szCs w:val="20"/>
        </w:rPr>
        <w:t>(</w:t>
      </w:r>
      <w:r w:rsidR="00DD35A7">
        <w:rPr>
          <w:rFonts w:ascii="Century Gothic" w:hAnsi="Century Gothic"/>
          <w:sz w:val="20"/>
          <w:szCs w:val="20"/>
        </w:rPr>
        <w:t xml:space="preserve">6 </w:t>
      </w:r>
      <w:r w:rsidRPr="00AE5454">
        <w:rPr>
          <w:rFonts w:ascii="Century Gothic" w:hAnsi="Century Gothic"/>
          <w:sz w:val="20"/>
          <w:szCs w:val="20"/>
        </w:rPr>
        <w:t>puntos)</w:t>
      </w:r>
    </w:p>
    <w:p w14:paraId="5566257D" w14:textId="6829557C" w:rsidR="003248C7" w:rsidRPr="00DE0419" w:rsidRDefault="003248C7" w:rsidP="00272CE6">
      <w:pPr>
        <w:jc w:val="both"/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5"/>
        <w:gridCol w:w="3405"/>
        <w:gridCol w:w="3405"/>
      </w:tblGrid>
      <w:tr w:rsidR="00E424FB" w:rsidRPr="00AD58F5" w14:paraId="473666D9" w14:textId="77777777" w:rsidTr="00CA62E0">
        <w:trPr>
          <w:trHeight w:val="1814"/>
        </w:trPr>
        <w:tc>
          <w:tcPr>
            <w:tcW w:w="3445" w:type="dxa"/>
            <w:vAlign w:val="center"/>
          </w:tcPr>
          <w:p w14:paraId="1D1D665E" w14:textId="3E9BBE78" w:rsidR="00E424FB" w:rsidRPr="008D5AB2" w:rsidRDefault="00170229" w:rsidP="00CA62E0">
            <w:pPr>
              <w:pStyle w:val="NormalWeb"/>
              <w:jc w:val="center"/>
            </w:pPr>
            <w:r w:rsidRPr="00170229">
              <w:rPr>
                <w:noProof/>
              </w:rPr>
              <w:drawing>
                <wp:inline distT="0" distB="0" distL="0" distR="0" wp14:anchorId="77E6CBB2" wp14:editId="4406838F">
                  <wp:extent cx="639688" cy="1114425"/>
                  <wp:effectExtent l="0" t="0" r="8255" b="0"/>
                  <wp:docPr id="157316083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16083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273" cy="1134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vAlign w:val="center"/>
          </w:tcPr>
          <w:p w14:paraId="0BECE1AB" w14:textId="5775B670" w:rsidR="00E424FB" w:rsidRPr="00AD58F5" w:rsidRDefault="00E24316" w:rsidP="00CA62E0">
            <w:pPr>
              <w:pStyle w:val="NormalWeb"/>
              <w:jc w:val="center"/>
            </w:pPr>
            <w:r w:rsidRPr="00E24316">
              <w:rPr>
                <w:noProof/>
              </w:rPr>
              <w:drawing>
                <wp:inline distT="0" distB="0" distL="0" distR="0" wp14:anchorId="59E4CEB0" wp14:editId="0F0DFF71">
                  <wp:extent cx="694690" cy="1069173"/>
                  <wp:effectExtent l="0" t="0" r="0" b="0"/>
                  <wp:docPr id="145409079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090794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750" cy="107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vAlign w:val="center"/>
          </w:tcPr>
          <w:p w14:paraId="199A1578" w14:textId="205521D8" w:rsidR="00E424FB" w:rsidRPr="00AD58F5" w:rsidRDefault="0095302D" w:rsidP="0095302D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04FA3ADD" wp14:editId="3CDDDD27">
                  <wp:extent cx="1277620" cy="987800"/>
                  <wp:effectExtent l="0" t="0" r="0" b="3175"/>
                  <wp:docPr id="800657321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783" cy="991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4FB" w:rsidRPr="00AD58F5" w14:paraId="3822AB92" w14:textId="77777777" w:rsidTr="00CA62E0">
        <w:trPr>
          <w:trHeight w:val="57"/>
        </w:trPr>
        <w:tc>
          <w:tcPr>
            <w:tcW w:w="3445" w:type="dxa"/>
            <w:vAlign w:val="center"/>
          </w:tcPr>
          <w:p w14:paraId="0D146CE6" w14:textId="561DF235" w:rsidR="00E424FB" w:rsidRPr="00715450" w:rsidRDefault="00E424FB" w:rsidP="00CA62E0">
            <w:pPr>
              <w:contextualSpacing/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Usar un vaso de agua para lavarse los dientes.</w:t>
            </w:r>
          </w:p>
        </w:tc>
        <w:tc>
          <w:tcPr>
            <w:tcW w:w="3405" w:type="dxa"/>
            <w:vAlign w:val="center"/>
          </w:tcPr>
          <w:p w14:paraId="63A273C4" w14:textId="2E29F47F" w:rsidR="00E424FB" w:rsidRPr="00715450" w:rsidRDefault="00E424FB" w:rsidP="00CA62E0">
            <w:pPr>
              <w:contextualSpacing/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Dejar abierta la llave al enjuagarnos las manos</w:t>
            </w:r>
            <w:r w:rsidR="005852C4">
              <w:rPr>
                <w:rFonts w:ascii="Century Gothic" w:hAnsi="Century Gothic"/>
                <w:sz w:val="22"/>
                <w:szCs w:val="22"/>
              </w:rPr>
              <w:t>.</w:t>
            </w:r>
          </w:p>
        </w:tc>
        <w:tc>
          <w:tcPr>
            <w:tcW w:w="3405" w:type="dxa"/>
          </w:tcPr>
          <w:p w14:paraId="6A401997" w14:textId="1A957D49" w:rsidR="00E424FB" w:rsidRPr="00715450" w:rsidRDefault="004B09F9" w:rsidP="00CA62E0">
            <w:pPr>
              <w:contextualSpacing/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Dejar la manguera abierta para regar en jardín</w:t>
            </w:r>
            <w:r w:rsidR="005852C4">
              <w:rPr>
                <w:rFonts w:ascii="Century Gothic" w:hAnsi="Century Gothic"/>
                <w:sz w:val="22"/>
                <w:szCs w:val="22"/>
              </w:rPr>
              <w:t>.</w:t>
            </w:r>
          </w:p>
        </w:tc>
      </w:tr>
      <w:tr w:rsidR="00E424FB" w:rsidRPr="00AD58F5" w14:paraId="7D553248" w14:textId="77777777" w:rsidTr="003248C7">
        <w:trPr>
          <w:trHeight w:val="680"/>
        </w:trPr>
        <w:tc>
          <w:tcPr>
            <w:tcW w:w="3445" w:type="dxa"/>
            <w:vAlign w:val="center"/>
          </w:tcPr>
          <w:p w14:paraId="251CC13B" w14:textId="77777777" w:rsidR="00E424FB" w:rsidRPr="00AD58F5" w:rsidRDefault="00E424FB" w:rsidP="00CA62E0">
            <w:pPr>
              <w:contextualSpacing/>
              <w:jc w:val="center"/>
              <w:rPr>
                <w:rFonts w:ascii="Century Gothic" w:hAnsi="Century Gothic"/>
                <w:noProof/>
              </w:rPr>
            </w:pPr>
            <w:r w:rsidRPr="00AD58F5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41AC0FF0" wp14:editId="00EC3DD0">
                      <wp:extent cx="390525" cy="361950"/>
                      <wp:effectExtent l="0" t="0" r="28575" b="26670"/>
                      <wp:docPr id="2000614745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12F6DAF" id="Rectángulo: esquinas redondeadas 3" o:spid="_x0000_s1026" style="width:30.75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Rk8XwIAALoEAAAOAAAAZHJzL2Uyb0RvYy54bWysVE1PGzEQvVfqf7B8L5sEQiFigyIQVSUE&#10;qFBxNl47u5LtcW0nm/TX99kbSEp7qpqDM+MZz8ebN3txubGGrVWIHbmaj49GnCknqencsubfn24+&#10;nXEWk3CNMORUzbcq8sv5xw8XvZ+pCbVkGhUYgrg4633N25T8rKqibJUV8Yi8cjBqClYkqGFZNUH0&#10;iG5NNRmNTqueQuMDSRUjbq8HI5+X+Forme61jioxU3PUlsoZyvmSz2p+IWbLIHzbyV0Z4h+qsKJz&#10;SPoW6lokwVah+yOU7WSgSDodSbIVad1JVXpAN+PRu24eW+FV6QXgRP8GU/x/YeXd+tE/BMDQ+ziL&#10;EHMXGx1s/kd9bFPA2r6BpTaJSVwen4+mkylnEqbj0/H5tIBZ7R/7ENMXRZZloeaBVq75hoEUnMT6&#10;NiZkhf+rX07o6KYzpgzFONaDUciCuUkBbmgjEkTrm5pHt+RMmCVIJ1MoISOZrsnPc6C4jVcmsLXA&#10;3EGXhvonFM6ZETHBgG7KL88fJfz2NNdzLWI7PC6mgSa2S+Cq6WzNzw5fG5czqsK2XVd7MLP0Qs32&#10;IbBAA/2ilzcdktyilgcRwDd0iB1K9zi0IbRNO4mzlsLPv91nf9AAVs568BeQ/FiJoNDiVweCnI9P&#10;TjLhi3Iy/TyBEg4tL4cWt7JXBKjG2FYvi5j9k3kVdSD7jFVb5KwwCSeRewB/p1ylYa+wrFItFsUN&#10;JPci3bpHL3PwjFOG92nzLILfESNhMHf0ynUxe0eNwXcgx2KVSHeFN3tcMcGsYEHKLHfLnDfwUC9e&#10;+0/O/BcAAAD//wMAUEsDBBQABgAIAAAAIQD5tkXr2QAAAAMBAAAPAAAAZHJzL2Rvd25yZXYueG1s&#10;TI9BS8NAEIXvQv/DMgUvwW4iNErMplRF8GoriLdpdswuZmfT7KaN/97Vi14GHu/x3jf1Zna9ONEY&#10;rGcFxSoHQdx6bblT8Lp/uroFESKyxt4zKfiiAJtmcVFjpf2ZX+i0i51IJRwqVGBiHCopQ2vIYVj5&#10;gTh5H350GJMcO6lHPKdy18vrPC+lQ8tpweBAD4baz93kFDxnE5kjz4XcZ0Vm3kt7//Zolbpczts7&#10;EJHm+BeGH/yEDk1iOviJdRC9gvRI/L3JK4s1iIOC9U0Osqnlf/bmGwAA//8DAFBLAQItABQABgAI&#10;AAAAIQC2gziS/gAAAOEBAAATAAAAAAAAAAAAAAAAAAAAAABbQ29udGVudF9UeXBlc10ueG1sUEsB&#10;Ai0AFAAGAAgAAAAhADj9If/WAAAAlAEAAAsAAAAAAAAAAAAAAAAALwEAAF9yZWxzLy5yZWxzUEsB&#10;Ai0AFAAGAAgAAAAhAOXFGTxfAgAAugQAAA4AAAAAAAAAAAAAAAAALgIAAGRycy9lMm9Eb2MueG1s&#10;UEsBAi0AFAAGAAgAAAAhAPm2RevZAAAAAwEAAA8AAAAAAAAAAAAAAAAAuQQAAGRycy9kb3ducmV2&#10;LnhtbFBLBQYAAAAABAAEAPMAAAC/BQAAAAA=&#10;" filled="f" strokecolor="windowText" strokeweight="1.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405" w:type="dxa"/>
            <w:vAlign w:val="center"/>
          </w:tcPr>
          <w:p w14:paraId="5B2DA8F5" w14:textId="77777777" w:rsidR="00E424FB" w:rsidRPr="00AD58F5" w:rsidRDefault="00E424FB" w:rsidP="00CA62E0">
            <w:pPr>
              <w:contextualSpacing/>
              <w:jc w:val="center"/>
              <w:rPr>
                <w:rFonts w:ascii="Century Gothic" w:hAnsi="Century Gothic"/>
                <w:noProof/>
              </w:rPr>
            </w:pPr>
            <w:r w:rsidRPr="00AD58F5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020BFCF4" wp14:editId="20F3CC73">
                      <wp:extent cx="390525" cy="361950"/>
                      <wp:effectExtent l="0" t="0" r="28575" b="19050"/>
                      <wp:docPr id="259836807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CC0C057" id="Rectángulo: esquinas redondeadas 3" o:spid="_x0000_s1026" style="width:30.75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Rk8XwIAALoEAAAOAAAAZHJzL2Uyb0RvYy54bWysVE1PGzEQvVfqf7B8L5sEQiFigyIQVSUE&#10;qFBxNl47u5LtcW0nm/TX99kbSEp7qpqDM+MZz8ebN3txubGGrVWIHbmaj49GnCknqencsubfn24+&#10;nXEWk3CNMORUzbcq8sv5xw8XvZ+pCbVkGhUYgrg4633N25T8rKqibJUV8Yi8cjBqClYkqGFZNUH0&#10;iG5NNRmNTqueQuMDSRUjbq8HI5+X+Forme61jioxU3PUlsoZyvmSz2p+IWbLIHzbyV0Z4h+qsKJz&#10;SPoW6lokwVah+yOU7WSgSDodSbIVad1JVXpAN+PRu24eW+FV6QXgRP8GU/x/YeXd+tE/BMDQ+ziL&#10;EHMXGx1s/kd9bFPA2r6BpTaJSVwen4+mkylnEqbj0/H5tIBZ7R/7ENMXRZZloeaBVq75hoEUnMT6&#10;NiZkhf+rX07o6KYzpgzFONaDUciCuUkBbmgjEkTrm5pHt+RMmCVIJ1MoISOZrsnPc6C4jVcmsLXA&#10;3EGXhvonFM6ZETHBgG7KL88fJfz2NNdzLWI7PC6mgSa2S+Cq6WzNzw5fG5czqsK2XVd7MLP0Qs32&#10;IbBAA/2ilzcdktyilgcRwDd0iB1K9zi0IbRNO4mzlsLPv91nf9AAVs568BeQ/FiJoNDiVweCnI9P&#10;TjLhi3Iy/TyBEg4tL4cWt7JXBKjG2FYvi5j9k3kVdSD7jFVb5KwwCSeRewB/p1ylYa+wrFItFsUN&#10;JPci3bpHL3PwjFOG92nzLILfESNhMHf0ynUxe0eNwXcgx2KVSHeFN3tcMcGsYEHKLHfLnDfwUC9e&#10;+0/O/BcAAAD//wMAUEsDBBQABgAIAAAAIQD5tkXr2QAAAAMBAAAPAAAAZHJzL2Rvd25yZXYueG1s&#10;TI9BS8NAEIXvQv/DMgUvwW4iNErMplRF8GoriLdpdswuZmfT7KaN/97Vi14GHu/x3jf1Zna9ONEY&#10;rGcFxSoHQdx6bblT8Lp/uroFESKyxt4zKfiiAJtmcVFjpf2ZX+i0i51IJRwqVGBiHCopQ2vIYVj5&#10;gTh5H350GJMcO6lHPKdy18vrPC+lQ8tpweBAD4baz93kFDxnE5kjz4XcZ0Vm3kt7//Zolbpczts7&#10;EJHm+BeGH/yEDk1iOviJdRC9gvRI/L3JK4s1iIOC9U0Osqnlf/bmGwAA//8DAFBLAQItABQABgAI&#10;AAAAIQC2gziS/gAAAOEBAAATAAAAAAAAAAAAAAAAAAAAAABbQ29udGVudF9UeXBlc10ueG1sUEsB&#10;Ai0AFAAGAAgAAAAhADj9If/WAAAAlAEAAAsAAAAAAAAAAAAAAAAALwEAAF9yZWxzLy5yZWxzUEsB&#10;Ai0AFAAGAAgAAAAhAOXFGTxfAgAAugQAAA4AAAAAAAAAAAAAAAAALgIAAGRycy9lMm9Eb2MueG1s&#10;UEsBAi0AFAAGAAgAAAAhAPm2RevZAAAAAwEAAA8AAAAAAAAAAAAAAAAAuQQAAGRycy9kb3ducmV2&#10;LnhtbFBLBQYAAAAABAAEAPMAAAC/BQAAAAA=&#10;" filled="f" strokecolor="windowText" strokeweight="1.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405" w:type="dxa"/>
            <w:vAlign w:val="center"/>
          </w:tcPr>
          <w:p w14:paraId="01B7A583" w14:textId="77777777" w:rsidR="00E424FB" w:rsidRPr="00AD58F5" w:rsidRDefault="00E424FB" w:rsidP="00CA62E0">
            <w:pPr>
              <w:contextualSpacing/>
              <w:jc w:val="center"/>
              <w:rPr>
                <w:rFonts w:ascii="Century Gothic" w:hAnsi="Century Gothic"/>
                <w:noProof/>
              </w:rPr>
            </w:pPr>
            <w:r w:rsidRPr="00AD58F5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43F71268" wp14:editId="7889FAEE">
                      <wp:extent cx="390525" cy="361950"/>
                      <wp:effectExtent l="0" t="0" r="28575" b="19050"/>
                      <wp:docPr id="1474515007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CE61534" id="Rectángulo: esquinas redondeadas 3" o:spid="_x0000_s1026" style="width:30.75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Rk8XwIAALoEAAAOAAAAZHJzL2Uyb0RvYy54bWysVE1PGzEQvVfqf7B8L5sEQiFigyIQVSUE&#10;qFBxNl47u5LtcW0nm/TX99kbSEp7qpqDM+MZz8ebN3txubGGrVWIHbmaj49GnCknqencsubfn24+&#10;nXEWk3CNMORUzbcq8sv5xw8XvZ+pCbVkGhUYgrg4633N25T8rKqibJUV8Yi8cjBqClYkqGFZNUH0&#10;iG5NNRmNTqueQuMDSRUjbq8HI5+X+Forme61jioxU3PUlsoZyvmSz2p+IWbLIHzbyV0Z4h+qsKJz&#10;SPoW6lokwVah+yOU7WSgSDodSbIVad1JVXpAN+PRu24eW+FV6QXgRP8GU/x/YeXd+tE/BMDQ+ziL&#10;EHMXGx1s/kd9bFPA2r6BpTaJSVwen4+mkylnEqbj0/H5tIBZ7R/7ENMXRZZloeaBVq75hoEUnMT6&#10;NiZkhf+rX07o6KYzpgzFONaDUciCuUkBbmgjEkTrm5pHt+RMmCVIJ1MoISOZrsnPc6C4jVcmsLXA&#10;3EGXhvonFM6ZETHBgG7KL88fJfz2NNdzLWI7PC6mgSa2S+Cq6WzNzw5fG5czqsK2XVd7MLP0Qs32&#10;IbBAA/2ilzcdktyilgcRwDd0iB1K9zi0IbRNO4mzlsLPv91nf9AAVs568BeQ/FiJoNDiVweCnI9P&#10;TjLhi3Iy/TyBEg4tL4cWt7JXBKjG2FYvi5j9k3kVdSD7jFVb5KwwCSeRewB/p1ylYa+wrFItFsUN&#10;JPci3bpHL3PwjFOG92nzLILfESNhMHf0ynUxe0eNwXcgx2KVSHeFN3tcMcGsYEHKLHfLnDfwUC9e&#10;+0/O/BcAAAD//wMAUEsDBBQABgAIAAAAIQD5tkXr2QAAAAMBAAAPAAAAZHJzL2Rvd25yZXYueG1s&#10;TI9BS8NAEIXvQv/DMgUvwW4iNErMplRF8GoriLdpdswuZmfT7KaN/97Vi14GHu/x3jf1Zna9ONEY&#10;rGcFxSoHQdx6bblT8Lp/uroFESKyxt4zKfiiAJtmcVFjpf2ZX+i0i51IJRwqVGBiHCopQ2vIYVj5&#10;gTh5H350GJMcO6lHPKdy18vrPC+lQ8tpweBAD4baz93kFDxnE5kjz4XcZ0Vm3kt7//Zolbpczts7&#10;EJHm+BeGH/yEDk1iOviJdRC9gvRI/L3JK4s1iIOC9U0Osqnlf/bmGwAA//8DAFBLAQItABQABgAI&#10;AAAAIQC2gziS/gAAAOEBAAATAAAAAAAAAAAAAAAAAAAAAABbQ29udGVudF9UeXBlc10ueG1sUEsB&#10;Ai0AFAAGAAgAAAAhADj9If/WAAAAlAEAAAsAAAAAAAAAAAAAAAAALwEAAF9yZWxzLy5yZWxzUEsB&#10;Ai0AFAAGAAgAAAAhAOXFGTxfAgAAugQAAA4AAAAAAAAAAAAAAAAALgIAAGRycy9lMm9Eb2MueG1s&#10;UEsBAi0AFAAGAAgAAAAhAPm2RevZAAAAAwEAAA8AAAAAAAAAAAAAAAAAuQQAAGRycy9kb3ducmV2&#10;LnhtbFBLBQYAAAAABAAEAPMAAAC/BQAAAAA=&#10;" filled="f" strokecolor="windowText" strokeweight="1.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  <w:tr w:rsidR="00E424FB" w:rsidRPr="00AD58F5" w14:paraId="7B9CA67C" w14:textId="77777777" w:rsidTr="00CA62E0">
        <w:trPr>
          <w:trHeight w:val="1814"/>
        </w:trPr>
        <w:tc>
          <w:tcPr>
            <w:tcW w:w="3445" w:type="dxa"/>
            <w:vAlign w:val="center"/>
          </w:tcPr>
          <w:p w14:paraId="4876EDFE" w14:textId="303989A6" w:rsidR="00E424FB" w:rsidRPr="00AD58F5" w:rsidRDefault="00355815" w:rsidP="00CA62E0">
            <w:pPr>
              <w:pStyle w:val="NormalWeb"/>
              <w:jc w:val="center"/>
            </w:pPr>
            <w:r w:rsidRPr="00355815">
              <w:rPr>
                <w:noProof/>
              </w:rPr>
              <w:drawing>
                <wp:inline distT="0" distB="0" distL="0" distR="0" wp14:anchorId="2A6269F1" wp14:editId="0BD0A223">
                  <wp:extent cx="1108738" cy="1143118"/>
                  <wp:effectExtent l="0" t="0" r="0" b="0"/>
                  <wp:docPr id="29035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35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733" cy="114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vAlign w:val="center"/>
          </w:tcPr>
          <w:p w14:paraId="1595012B" w14:textId="14C173A1" w:rsidR="00E424FB" w:rsidRPr="00AD58F5" w:rsidRDefault="001D6F27" w:rsidP="001D6F27">
            <w:pPr>
              <w:pStyle w:val="NormalWeb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5AD81BD1" wp14:editId="02EF5260">
                  <wp:simplePos x="0" y="0"/>
                  <wp:positionH relativeFrom="column">
                    <wp:posOffset>1427480</wp:posOffset>
                  </wp:positionH>
                  <wp:positionV relativeFrom="paragraph">
                    <wp:posOffset>-635</wp:posOffset>
                  </wp:positionV>
                  <wp:extent cx="407035" cy="485775"/>
                  <wp:effectExtent l="0" t="0" r="0" b="9525"/>
                  <wp:wrapNone/>
                  <wp:docPr id="4" name="Imagen 5" descr="Ico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5" descr="Icono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3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4560">
              <w:rPr>
                <w:noProof/>
              </w:rPr>
              <w:drawing>
                <wp:inline distT="0" distB="0" distL="0" distR="0" wp14:anchorId="2362CC49" wp14:editId="363A3734">
                  <wp:extent cx="922510" cy="971550"/>
                  <wp:effectExtent l="0" t="0" r="0" b="0"/>
                  <wp:docPr id="2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385"/>
                          <a:stretch/>
                        </pic:blipFill>
                        <pic:spPr bwMode="auto">
                          <a:xfrm>
                            <a:off x="0" y="0"/>
                            <a:ext cx="923922" cy="973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vAlign w:val="center"/>
          </w:tcPr>
          <w:p w14:paraId="105A8493" w14:textId="7F1D2582" w:rsidR="00E424FB" w:rsidRPr="00AD58F5" w:rsidRDefault="0068315C" w:rsidP="0068315C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62D21069" wp14:editId="1C34EB15">
                  <wp:extent cx="1083600" cy="1072800"/>
                  <wp:effectExtent l="0" t="0" r="2540" b="0"/>
                  <wp:docPr id="856244579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5" t="6254" r="4265" b="5708"/>
                          <a:stretch/>
                        </pic:blipFill>
                        <pic:spPr bwMode="auto">
                          <a:xfrm>
                            <a:off x="0" y="0"/>
                            <a:ext cx="1083600" cy="10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4FB" w:rsidRPr="00AD58F5" w14:paraId="706A35D7" w14:textId="77777777" w:rsidTr="00CA62E0">
        <w:trPr>
          <w:trHeight w:val="204"/>
        </w:trPr>
        <w:tc>
          <w:tcPr>
            <w:tcW w:w="3445" w:type="dxa"/>
            <w:vAlign w:val="center"/>
          </w:tcPr>
          <w:p w14:paraId="43ABCDE5" w14:textId="523DD209" w:rsidR="00E424FB" w:rsidRPr="00E424FB" w:rsidRDefault="00E424FB" w:rsidP="00CA62E0">
            <w:pPr>
              <w:contextualSpacing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E424FB">
              <w:rPr>
                <w:rFonts w:ascii="Century Gothic" w:hAnsi="Century Gothic"/>
                <w:sz w:val="22"/>
                <w:szCs w:val="22"/>
              </w:rPr>
              <w:t>Reutilizar el agua para regar las plantas</w:t>
            </w:r>
            <w:r w:rsidR="005852C4">
              <w:rPr>
                <w:rFonts w:ascii="Century Gothic" w:hAnsi="Century Gothic"/>
                <w:sz w:val="22"/>
                <w:szCs w:val="22"/>
              </w:rPr>
              <w:t>.</w:t>
            </w:r>
          </w:p>
        </w:tc>
        <w:tc>
          <w:tcPr>
            <w:tcW w:w="3405" w:type="dxa"/>
            <w:vAlign w:val="center"/>
          </w:tcPr>
          <w:p w14:paraId="3106A4EE" w14:textId="78C254D8" w:rsidR="00E424FB" w:rsidRPr="00E424FB" w:rsidRDefault="00E424FB" w:rsidP="00CA62E0">
            <w:pPr>
              <w:contextualSpacing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E424FB">
              <w:rPr>
                <w:rFonts w:ascii="Century Gothic" w:hAnsi="Century Gothic"/>
                <w:sz w:val="22"/>
                <w:szCs w:val="22"/>
              </w:rPr>
              <w:t>Revisar que no haya fugas de agua</w:t>
            </w:r>
            <w:r w:rsidR="005852C4">
              <w:rPr>
                <w:rFonts w:ascii="Century Gothic" w:hAnsi="Century Gothic"/>
                <w:sz w:val="22"/>
                <w:szCs w:val="22"/>
              </w:rPr>
              <w:t>.</w:t>
            </w:r>
          </w:p>
        </w:tc>
        <w:tc>
          <w:tcPr>
            <w:tcW w:w="3405" w:type="dxa"/>
            <w:vAlign w:val="center"/>
          </w:tcPr>
          <w:p w14:paraId="66F21706" w14:textId="73F4287E" w:rsidR="00E424FB" w:rsidRPr="00AD58F5" w:rsidRDefault="00FA120E" w:rsidP="00CA62E0">
            <w:pPr>
              <w:contextualSpacing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62D18">
              <w:rPr>
                <w:rFonts w:ascii="Century Gothic" w:hAnsi="Century Gothic"/>
                <w:sz w:val="22"/>
                <w:szCs w:val="22"/>
              </w:rPr>
              <w:t>Durar mucho tiempo bañándose en la regadera</w:t>
            </w:r>
            <w:r w:rsidR="005852C4">
              <w:rPr>
                <w:rFonts w:ascii="Century Gothic" w:hAnsi="Century Gothic"/>
                <w:sz w:val="22"/>
                <w:szCs w:val="22"/>
              </w:rPr>
              <w:t>.</w:t>
            </w:r>
          </w:p>
        </w:tc>
      </w:tr>
      <w:tr w:rsidR="00E424FB" w:rsidRPr="00AD58F5" w14:paraId="37E08EE2" w14:textId="77777777" w:rsidTr="003248C7">
        <w:trPr>
          <w:trHeight w:val="680"/>
        </w:trPr>
        <w:tc>
          <w:tcPr>
            <w:tcW w:w="3445" w:type="dxa"/>
            <w:vAlign w:val="center"/>
          </w:tcPr>
          <w:p w14:paraId="35A07231" w14:textId="77777777" w:rsidR="00E424FB" w:rsidRPr="00AD58F5" w:rsidRDefault="00E424FB" w:rsidP="00CA62E0">
            <w:pPr>
              <w:contextualSpacing/>
              <w:jc w:val="center"/>
              <w:rPr>
                <w:rFonts w:ascii="Century Gothic" w:hAnsi="Century Gothic"/>
                <w:noProof/>
              </w:rPr>
            </w:pPr>
            <w:r w:rsidRPr="00AD58F5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47B2F07E" wp14:editId="36C0F5A7">
                      <wp:extent cx="390525" cy="361950"/>
                      <wp:effectExtent l="0" t="0" r="28575" b="19050"/>
                      <wp:docPr id="88825423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19DFFF7" id="Rectángulo: esquinas redondeadas 3" o:spid="_x0000_s1026" style="width:30.75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Rk8XwIAALoEAAAOAAAAZHJzL2Uyb0RvYy54bWysVE1PGzEQvVfqf7B8L5sEQiFigyIQVSUE&#10;qFBxNl47u5LtcW0nm/TX99kbSEp7qpqDM+MZz8ebN3txubGGrVWIHbmaj49GnCknqencsubfn24+&#10;nXEWk3CNMORUzbcq8sv5xw8XvZ+pCbVkGhUYgrg4633N25T8rKqibJUV8Yi8cjBqClYkqGFZNUH0&#10;iG5NNRmNTqueQuMDSRUjbq8HI5+X+Forme61jioxU3PUlsoZyvmSz2p+IWbLIHzbyV0Z4h+qsKJz&#10;SPoW6lokwVah+yOU7WSgSDodSbIVad1JVXpAN+PRu24eW+FV6QXgRP8GU/x/YeXd+tE/BMDQ+ziL&#10;EHMXGx1s/kd9bFPA2r6BpTaJSVwen4+mkylnEqbj0/H5tIBZ7R/7ENMXRZZloeaBVq75hoEUnMT6&#10;NiZkhf+rX07o6KYzpgzFONaDUciCuUkBbmgjEkTrm5pHt+RMmCVIJ1MoISOZrsnPc6C4jVcmsLXA&#10;3EGXhvonFM6ZETHBgG7KL88fJfz2NNdzLWI7PC6mgSa2S+Cq6WzNzw5fG5czqsK2XVd7MLP0Qs32&#10;IbBAA/2ilzcdktyilgcRwDd0iB1K9zi0IbRNO4mzlsLPv91nf9AAVs568BeQ/FiJoNDiVweCnI9P&#10;TjLhi3Iy/TyBEg4tL4cWt7JXBKjG2FYvi5j9k3kVdSD7jFVb5KwwCSeRewB/p1ylYa+wrFItFsUN&#10;JPci3bpHL3PwjFOG92nzLILfESNhMHf0ynUxe0eNwXcgx2KVSHeFN3tcMcGsYEHKLHfLnDfwUC9e&#10;+0/O/BcAAAD//wMAUEsDBBQABgAIAAAAIQD5tkXr2QAAAAMBAAAPAAAAZHJzL2Rvd25yZXYueG1s&#10;TI9BS8NAEIXvQv/DMgUvwW4iNErMplRF8GoriLdpdswuZmfT7KaN/97Vi14GHu/x3jf1Zna9ONEY&#10;rGcFxSoHQdx6bblT8Lp/uroFESKyxt4zKfiiAJtmcVFjpf2ZX+i0i51IJRwqVGBiHCopQ2vIYVj5&#10;gTh5H350GJMcO6lHPKdy18vrPC+lQ8tpweBAD4baz93kFDxnE5kjz4XcZ0Vm3kt7//Zolbpczts7&#10;EJHm+BeGH/yEDk1iOviJdRC9gvRI/L3JK4s1iIOC9U0Osqnlf/bmGwAA//8DAFBLAQItABQABgAI&#10;AAAAIQC2gziS/gAAAOEBAAATAAAAAAAAAAAAAAAAAAAAAABbQ29udGVudF9UeXBlc10ueG1sUEsB&#10;Ai0AFAAGAAgAAAAhADj9If/WAAAAlAEAAAsAAAAAAAAAAAAAAAAALwEAAF9yZWxzLy5yZWxzUEsB&#10;Ai0AFAAGAAgAAAAhAOXFGTxfAgAAugQAAA4AAAAAAAAAAAAAAAAALgIAAGRycy9lMm9Eb2MueG1s&#10;UEsBAi0AFAAGAAgAAAAhAPm2RevZAAAAAwEAAA8AAAAAAAAAAAAAAAAAuQQAAGRycy9kb3ducmV2&#10;LnhtbFBLBQYAAAAABAAEAPMAAAC/BQAAAAA=&#10;" filled="f" strokecolor="windowText" strokeweight="1.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405" w:type="dxa"/>
            <w:vAlign w:val="center"/>
          </w:tcPr>
          <w:p w14:paraId="674989A8" w14:textId="521D05CC" w:rsidR="00E424FB" w:rsidRPr="00AD58F5" w:rsidRDefault="00E424FB" w:rsidP="00CA62E0">
            <w:pPr>
              <w:contextualSpacing/>
              <w:jc w:val="center"/>
              <w:rPr>
                <w:rFonts w:ascii="Century Gothic" w:hAnsi="Century Gothic"/>
                <w:noProof/>
              </w:rPr>
            </w:pPr>
            <w:r w:rsidRPr="00AD58F5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239CE661" wp14:editId="553EE17E">
                      <wp:extent cx="390525" cy="361950"/>
                      <wp:effectExtent l="0" t="0" r="28575" b="19050"/>
                      <wp:docPr id="33993766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3C6AB89" id="Rectángulo: esquinas redondeadas 3" o:spid="_x0000_s1026" style="width:30.75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Rk8XwIAALoEAAAOAAAAZHJzL2Uyb0RvYy54bWysVE1PGzEQvVfqf7B8L5sEQiFigyIQVSUE&#10;qFBxNl47u5LtcW0nm/TX99kbSEp7qpqDM+MZz8ebN3txubGGrVWIHbmaj49GnCknqencsubfn24+&#10;nXEWk3CNMORUzbcq8sv5xw8XvZ+pCbVkGhUYgrg4633N25T8rKqibJUV8Yi8cjBqClYkqGFZNUH0&#10;iG5NNRmNTqueQuMDSRUjbq8HI5+X+Forme61jioxU3PUlsoZyvmSz2p+IWbLIHzbyV0Z4h+qsKJz&#10;SPoW6lokwVah+yOU7WSgSDodSbIVad1JVXpAN+PRu24eW+FV6QXgRP8GU/x/YeXd+tE/BMDQ+ziL&#10;EHMXGx1s/kd9bFPA2r6BpTaJSVwen4+mkylnEqbj0/H5tIBZ7R/7ENMXRZZloeaBVq75hoEUnMT6&#10;NiZkhf+rX07o6KYzpgzFONaDUciCuUkBbmgjEkTrm5pHt+RMmCVIJ1MoISOZrsnPc6C4jVcmsLXA&#10;3EGXhvonFM6ZETHBgG7KL88fJfz2NNdzLWI7PC6mgSa2S+Cq6WzNzw5fG5czqsK2XVd7MLP0Qs32&#10;IbBAA/2ilzcdktyilgcRwDd0iB1K9zi0IbRNO4mzlsLPv91nf9AAVs568BeQ/FiJoNDiVweCnI9P&#10;TjLhi3Iy/TyBEg4tL4cWt7JXBKjG2FYvi5j9k3kVdSD7jFVb5KwwCSeRewB/p1ylYa+wrFItFsUN&#10;JPci3bpHL3PwjFOG92nzLILfESNhMHf0ynUxe0eNwXcgx2KVSHeFN3tcMcGsYEHKLHfLnDfwUC9e&#10;+0/O/BcAAAD//wMAUEsDBBQABgAIAAAAIQD5tkXr2QAAAAMBAAAPAAAAZHJzL2Rvd25yZXYueG1s&#10;TI9BS8NAEIXvQv/DMgUvwW4iNErMplRF8GoriLdpdswuZmfT7KaN/97Vi14GHu/x3jf1Zna9ONEY&#10;rGcFxSoHQdx6bblT8Lp/uroFESKyxt4zKfiiAJtmcVFjpf2ZX+i0i51IJRwqVGBiHCopQ2vIYVj5&#10;gTh5H350GJMcO6lHPKdy18vrPC+lQ8tpweBAD4baz93kFDxnE5kjz4XcZ0Vm3kt7//Zolbpczts7&#10;EJHm+BeGH/yEDk1iOviJdRC9gvRI/L3JK4s1iIOC9U0Osqnlf/bmGwAA//8DAFBLAQItABQABgAI&#10;AAAAIQC2gziS/gAAAOEBAAATAAAAAAAAAAAAAAAAAAAAAABbQ29udGVudF9UeXBlc10ueG1sUEsB&#10;Ai0AFAAGAAgAAAAhADj9If/WAAAAlAEAAAsAAAAAAAAAAAAAAAAALwEAAF9yZWxzLy5yZWxzUEsB&#10;Ai0AFAAGAAgAAAAhAOXFGTxfAgAAugQAAA4AAAAAAAAAAAAAAAAALgIAAGRycy9lMm9Eb2MueG1s&#10;UEsBAi0AFAAGAAgAAAAhAPm2RevZAAAAAwEAAA8AAAAAAAAAAAAAAAAAuQQAAGRycy9kb3ducmV2&#10;LnhtbFBLBQYAAAAABAAEAPMAAAC/BQAAAAA=&#10;" filled="f" strokecolor="windowText" strokeweight="1.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405" w:type="dxa"/>
            <w:vAlign w:val="center"/>
          </w:tcPr>
          <w:p w14:paraId="0B32D34B" w14:textId="77777777" w:rsidR="00E424FB" w:rsidRPr="00AD58F5" w:rsidRDefault="00E424FB" w:rsidP="00CA62E0">
            <w:pPr>
              <w:contextualSpacing/>
              <w:jc w:val="center"/>
              <w:rPr>
                <w:rFonts w:ascii="Century Gothic" w:hAnsi="Century Gothic"/>
                <w:noProof/>
              </w:rPr>
            </w:pPr>
            <w:r w:rsidRPr="00AD58F5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685D78D6" wp14:editId="64F19051">
                      <wp:extent cx="390525" cy="361950"/>
                      <wp:effectExtent l="0" t="0" r="28575" b="19050"/>
                      <wp:docPr id="151210478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478F927" id="Rectángulo: esquinas redondeadas 3" o:spid="_x0000_s1026" style="width:30.75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Rk8XwIAALoEAAAOAAAAZHJzL2Uyb0RvYy54bWysVE1PGzEQvVfqf7B8L5sEQiFigyIQVSUE&#10;qFBxNl47u5LtcW0nm/TX99kbSEp7qpqDM+MZz8ebN3txubGGrVWIHbmaj49GnCknqencsubfn24+&#10;nXEWk3CNMORUzbcq8sv5xw8XvZ+pCbVkGhUYgrg4633N25T8rKqibJUV8Yi8cjBqClYkqGFZNUH0&#10;iG5NNRmNTqueQuMDSRUjbq8HI5+X+Forme61jioxU3PUlsoZyvmSz2p+IWbLIHzbyV0Z4h+qsKJz&#10;SPoW6lokwVah+yOU7WSgSDodSbIVad1JVXpAN+PRu24eW+FV6QXgRP8GU/x/YeXd+tE/BMDQ+ziL&#10;EHMXGx1s/kd9bFPA2r6BpTaJSVwen4+mkylnEqbj0/H5tIBZ7R/7ENMXRZZloeaBVq75hoEUnMT6&#10;NiZkhf+rX07o6KYzpgzFONaDUciCuUkBbmgjEkTrm5pHt+RMmCVIJ1MoISOZrsnPc6C4jVcmsLXA&#10;3EGXhvonFM6ZETHBgG7KL88fJfz2NNdzLWI7PC6mgSa2S+Cq6WzNzw5fG5czqsK2XVd7MLP0Qs32&#10;IbBAA/2ilzcdktyilgcRwDd0iB1K9zi0IbRNO4mzlsLPv91nf9AAVs568BeQ/FiJoNDiVweCnI9P&#10;TjLhi3Iy/TyBEg4tL4cWt7JXBKjG2FYvi5j9k3kVdSD7jFVb5KwwCSeRewB/p1ylYa+wrFItFsUN&#10;JPci3bpHL3PwjFOG92nzLILfESNhMHf0ynUxe0eNwXcgx2KVSHeFN3tcMcGsYEHKLHfLnDfwUC9e&#10;+0/O/BcAAAD//wMAUEsDBBQABgAIAAAAIQD5tkXr2QAAAAMBAAAPAAAAZHJzL2Rvd25yZXYueG1s&#10;TI9BS8NAEIXvQv/DMgUvwW4iNErMplRF8GoriLdpdswuZmfT7KaN/97Vi14GHu/x3jf1Zna9ONEY&#10;rGcFxSoHQdx6bblT8Lp/uroFESKyxt4zKfiiAJtmcVFjpf2ZX+i0i51IJRwqVGBiHCopQ2vIYVj5&#10;gTh5H350GJMcO6lHPKdy18vrPC+lQ8tpweBAD4baz93kFDxnE5kjz4XcZ0Vm3kt7//Zolbpczts7&#10;EJHm+BeGH/yEDk1iOviJdRC9gvRI/L3JK4s1iIOC9U0Osqnlf/bmGwAA//8DAFBLAQItABQABgAI&#10;AAAAIQC2gziS/gAAAOEBAAATAAAAAAAAAAAAAAAAAAAAAABbQ29udGVudF9UeXBlc10ueG1sUEsB&#10;Ai0AFAAGAAgAAAAhADj9If/WAAAAlAEAAAsAAAAAAAAAAAAAAAAALwEAAF9yZWxzLy5yZWxzUEsB&#10;Ai0AFAAGAAgAAAAhAOXFGTxfAgAAugQAAA4AAAAAAAAAAAAAAAAALgIAAGRycy9lMm9Eb2MueG1s&#10;UEsBAi0AFAAGAAgAAAAhAPm2RevZAAAAAwEAAA8AAAAAAAAAAAAAAAAAuQQAAGRycy9kb3ducmV2&#10;LnhtbFBLBQYAAAAABAAEAPMAAAC/BQAAAAA=&#10;" filled="f" strokecolor="windowText" strokeweight="1.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42C46105" w14:textId="77777777" w:rsidR="00C271CE" w:rsidRDefault="00C271CE" w:rsidP="00C271CE">
      <w:pPr>
        <w:rPr>
          <w:b/>
          <w:bCs/>
          <w:sz w:val="32"/>
          <w:szCs w:val="32"/>
        </w:rPr>
      </w:pPr>
    </w:p>
    <w:p w14:paraId="40A6E5EA" w14:textId="47F951D0" w:rsidR="00272CE6" w:rsidRPr="009F7F72" w:rsidRDefault="00272CE6" w:rsidP="006413A0">
      <w:pPr>
        <w:jc w:val="center"/>
        <w:rPr>
          <w:b/>
          <w:bCs/>
          <w:sz w:val="32"/>
          <w:szCs w:val="32"/>
        </w:rPr>
      </w:pPr>
      <w:r w:rsidRPr="009F7F72">
        <w:rPr>
          <w:b/>
          <w:bCs/>
          <w:sz w:val="32"/>
          <w:szCs w:val="32"/>
        </w:rPr>
        <w:lastRenderedPageBreak/>
        <w:t xml:space="preserve">CLAVE DE </w:t>
      </w:r>
      <w:r w:rsidRPr="00296922">
        <w:rPr>
          <w:b/>
          <w:bCs/>
          <w:sz w:val="32"/>
          <w:szCs w:val="32"/>
        </w:rPr>
        <w:t>RESPUESTAS</w:t>
      </w:r>
    </w:p>
    <w:p w14:paraId="5DCF1793" w14:textId="77777777" w:rsidR="00272CE6" w:rsidRDefault="00272CE6" w:rsidP="00272CE6"/>
    <w:tbl>
      <w:tblPr>
        <w:tblStyle w:val="Tablaconcuadrcu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8373"/>
      </w:tblGrid>
      <w:tr w:rsidR="00272CE6" w14:paraId="5CD77348" w14:textId="77777777" w:rsidTr="00CA62E0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6CC84CDF" w14:textId="77777777" w:rsidR="00272CE6" w:rsidRPr="009F7F72" w:rsidRDefault="00272CE6" w:rsidP="00CA62E0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REACTIVO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5B3A0B7C" w14:textId="77777777" w:rsidR="00272CE6" w:rsidRPr="009F7F72" w:rsidRDefault="00272CE6" w:rsidP="00CA62E0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RESPUEST</w:t>
            </w:r>
            <w:r>
              <w:rPr>
                <w:b/>
                <w:bCs/>
              </w:rPr>
              <w:t>A</w:t>
            </w:r>
          </w:p>
        </w:tc>
      </w:tr>
      <w:tr w:rsidR="00272CE6" w14:paraId="17CB47A3" w14:textId="77777777" w:rsidTr="00CA62E0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E65D3" w14:textId="77777777" w:rsidR="00272CE6" w:rsidRDefault="00272CE6" w:rsidP="00CA62E0">
            <w:pPr>
              <w:jc w:val="center"/>
            </w:pPr>
            <w:r>
              <w:t>1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5333C" w14:textId="46EB811A" w:rsidR="00272CE6" w:rsidRPr="0019136A" w:rsidRDefault="006C7048" w:rsidP="00CA62E0">
            <w:pPr>
              <w:rPr>
                <w:rFonts w:ascii="Century Gothic" w:hAnsi="Century Gothic"/>
              </w:rPr>
            </w:pPr>
            <w:r w:rsidRPr="0019136A">
              <w:rPr>
                <w:rFonts w:ascii="Century Gothic" w:hAnsi="Century Gothic"/>
                <w:b/>
                <w:bCs/>
              </w:rPr>
              <w:t>Inodoro:</w:t>
            </w:r>
            <w:r w:rsidRPr="0019136A">
              <w:rPr>
                <w:rFonts w:ascii="Century Gothic" w:hAnsi="Century Gothic"/>
              </w:rPr>
              <w:t xml:space="preserve"> Con </w:t>
            </w:r>
            <w:r w:rsidR="005852C4">
              <w:rPr>
                <w:rFonts w:ascii="Century Gothic" w:hAnsi="Century Gothic"/>
              </w:rPr>
              <w:t>dos</w:t>
            </w:r>
            <w:r w:rsidRPr="0019136A">
              <w:rPr>
                <w:rFonts w:ascii="Century Gothic" w:hAnsi="Century Gothic"/>
              </w:rPr>
              <w:t xml:space="preserve"> botella</w:t>
            </w:r>
            <w:r w:rsidR="005852C4">
              <w:rPr>
                <w:rFonts w:ascii="Century Gothic" w:hAnsi="Century Gothic"/>
              </w:rPr>
              <w:t>s</w:t>
            </w:r>
            <w:r w:rsidRPr="0019136A">
              <w:rPr>
                <w:rFonts w:ascii="Century Gothic" w:hAnsi="Century Gothic"/>
              </w:rPr>
              <w:t xml:space="preserve"> de arena o piedras en el tanque.</w:t>
            </w:r>
          </w:p>
        </w:tc>
      </w:tr>
      <w:tr w:rsidR="00272CE6" w14:paraId="5EEA3EAF" w14:textId="77777777" w:rsidTr="00CA62E0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7EC96" w14:textId="77777777" w:rsidR="00272CE6" w:rsidRDefault="00272CE6" w:rsidP="00CA62E0">
            <w:pPr>
              <w:jc w:val="center"/>
            </w:pPr>
            <w:r>
              <w:t>2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C356C" w14:textId="676F8896" w:rsidR="00272CE6" w:rsidRPr="0019136A" w:rsidRDefault="006C7048" w:rsidP="00CA62E0">
            <w:pPr>
              <w:rPr>
                <w:rFonts w:ascii="Century Gothic" w:hAnsi="Century Gothic"/>
              </w:rPr>
            </w:pPr>
            <w:r w:rsidRPr="0019136A">
              <w:rPr>
                <w:rFonts w:ascii="Century Gothic" w:hAnsi="Century Gothic"/>
              </w:rPr>
              <w:t>60 litros</w:t>
            </w:r>
          </w:p>
        </w:tc>
      </w:tr>
      <w:tr w:rsidR="00272CE6" w14:paraId="36F8E727" w14:textId="77777777" w:rsidTr="00CA62E0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3A03B" w14:textId="77777777" w:rsidR="00272CE6" w:rsidRDefault="00272CE6" w:rsidP="00CA62E0">
            <w:pPr>
              <w:jc w:val="center"/>
            </w:pPr>
            <w:r>
              <w:t>3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6DD68" w14:textId="2890A142" w:rsidR="00272CE6" w:rsidRPr="0019136A" w:rsidRDefault="00C271CE" w:rsidP="00CA62E0">
            <w:pPr>
              <w:rPr>
                <w:rFonts w:ascii="Century Gothic" w:hAnsi="Century Gothic"/>
              </w:rPr>
            </w:pPr>
            <w:r w:rsidRPr="0019136A">
              <w:rPr>
                <w:rFonts w:ascii="Century Gothic" w:hAnsi="Century Gothic"/>
              </w:rPr>
              <w:t>Respuesta abierta</w:t>
            </w:r>
            <w:r w:rsidR="003034EE" w:rsidRPr="0019136A">
              <w:rPr>
                <w:rFonts w:ascii="Century Gothic" w:hAnsi="Century Gothic"/>
              </w:rPr>
              <w:t xml:space="preserve"> </w:t>
            </w:r>
          </w:p>
        </w:tc>
      </w:tr>
      <w:tr w:rsidR="00272CE6" w14:paraId="58709C9F" w14:textId="77777777" w:rsidTr="00CA62E0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88D20" w14:textId="77777777" w:rsidR="00272CE6" w:rsidRDefault="00272CE6" w:rsidP="00CA62E0">
            <w:pPr>
              <w:jc w:val="center"/>
            </w:pPr>
            <w:r>
              <w:t>4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32712" w14:textId="77777777" w:rsidR="00C271CE" w:rsidRPr="0019136A" w:rsidRDefault="003034EE" w:rsidP="00CA62E0">
            <w:pPr>
              <w:jc w:val="both"/>
              <w:rPr>
                <w:rFonts w:ascii="Century Gothic" w:hAnsi="Century Gothic"/>
              </w:rPr>
            </w:pPr>
            <w:r w:rsidRPr="0019136A">
              <w:rPr>
                <w:rFonts w:ascii="Segoe UI Symbol" w:hAnsi="Segoe UI Symbol" w:cs="Segoe UI Symbol"/>
                <w:b/>
                <w:bCs/>
              </w:rPr>
              <w:t>✓</w:t>
            </w:r>
            <w:r w:rsidRPr="0019136A">
              <w:rPr>
                <w:rFonts w:ascii="Century Gothic" w:hAnsi="Century Gothic"/>
                <w:b/>
                <w:bCs/>
              </w:rPr>
              <w:t xml:space="preserve"> </w:t>
            </w:r>
            <w:r w:rsidRPr="0019136A">
              <w:rPr>
                <w:rFonts w:ascii="Century Gothic" w:hAnsi="Century Gothic"/>
              </w:rPr>
              <w:t>Usar un vaso de agua para lavarse los dientes</w:t>
            </w:r>
            <w:r w:rsidR="00C271CE" w:rsidRPr="0019136A">
              <w:rPr>
                <w:rFonts w:ascii="Century Gothic" w:hAnsi="Century Gothic"/>
              </w:rPr>
              <w:t>.</w:t>
            </w:r>
          </w:p>
          <w:p w14:paraId="1C4D80D2" w14:textId="77777777" w:rsidR="00C271CE" w:rsidRPr="0019136A" w:rsidRDefault="00C271CE" w:rsidP="00CA62E0">
            <w:pPr>
              <w:jc w:val="both"/>
              <w:rPr>
                <w:rFonts w:ascii="Century Gothic" w:hAnsi="Century Gothic"/>
              </w:rPr>
            </w:pPr>
            <w:r w:rsidRPr="0019136A">
              <w:rPr>
                <w:rFonts w:ascii="Segoe UI Symbol" w:hAnsi="Segoe UI Symbol" w:cs="Segoe UI Symbol"/>
                <w:b/>
                <w:bCs/>
              </w:rPr>
              <w:t>✓</w:t>
            </w:r>
            <w:r w:rsidRPr="0019136A">
              <w:rPr>
                <w:rFonts w:ascii="Century Gothic" w:hAnsi="Century Gothic"/>
                <w:b/>
                <w:bCs/>
              </w:rPr>
              <w:t xml:space="preserve"> </w:t>
            </w:r>
            <w:r w:rsidR="003034EE" w:rsidRPr="0019136A">
              <w:rPr>
                <w:rFonts w:ascii="Century Gothic" w:hAnsi="Century Gothic"/>
              </w:rPr>
              <w:t>Reutilizar el agua para regar las plantas</w:t>
            </w:r>
            <w:r w:rsidRPr="0019136A">
              <w:rPr>
                <w:rFonts w:ascii="Century Gothic" w:hAnsi="Century Gothic"/>
              </w:rPr>
              <w:t>.</w:t>
            </w:r>
          </w:p>
          <w:p w14:paraId="78AC98BF" w14:textId="6453C876" w:rsidR="00272CE6" w:rsidRPr="0019136A" w:rsidRDefault="00C271CE" w:rsidP="00CA62E0">
            <w:pPr>
              <w:jc w:val="both"/>
              <w:rPr>
                <w:rFonts w:ascii="Century Gothic" w:hAnsi="Century Gothic"/>
              </w:rPr>
            </w:pPr>
            <w:r w:rsidRPr="0019136A">
              <w:rPr>
                <w:rFonts w:ascii="Segoe UI Symbol" w:hAnsi="Segoe UI Symbol" w:cs="Segoe UI Symbol"/>
                <w:b/>
                <w:bCs/>
              </w:rPr>
              <w:t>✓</w:t>
            </w:r>
            <w:r w:rsidRPr="0019136A">
              <w:rPr>
                <w:rFonts w:ascii="Century Gothic" w:hAnsi="Century Gothic"/>
                <w:b/>
                <w:bCs/>
              </w:rPr>
              <w:t xml:space="preserve"> </w:t>
            </w:r>
            <w:r w:rsidR="003034EE" w:rsidRPr="0019136A">
              <w:rPr>
                <w:rFonts w:ascii="Century Gothic" w:hAnsi="Century Gothic"/>
              </w:rPr>
              <w:t>Revisar que no haya fugas de agua.</w:t>
            </w:r>
          </w:p>
          <w:p w14:paraId="052C02A1" w14:textId="77777777" w:rsidR="00C271CE" w:rsidRPr="0019136A" w:rsidRDefault="003034EE" w:rsidP="00CA62E0">
            <w:pPr>
              <w:jc w:val="both"/>
              <w:rPr>
                <w:rFonts w:ascii="Century Gothic" w:hAnsi="Century Gothic"/>
              </w:rPr>
            </w:pPr>
            <w:r w:rsidRPr="0019136A">
              <w:rPr>
                <w:rFonts w:ascii="Century Gothic" w:hAnsi="Century Gothic"/>
                <w:b/>
                <w:bCs/>
              </w:rPr>
              <w:t>X</w:t>
            </w:r>
            <w:r w:rsidRPr="0019136A">
              <w:rPr>
                <w:rFonts w:ascii="Century Gothic" w:hAnsi="Century Gothic"/>
              </w:rPr>
              <w:t xml:space="preserve"> Dejar abierta la llave al enjuagarnos las manos</w:t>
            </w:r>
            <w:r w:rsidR="00C271CE" w:rsidRPr="0019136A">
              <w:rPr>
                <w:rFonts w:ascii="Century Gothic" w:hAnsi="Century Gothic"/>
              </w:rPr>
              <w:t>.</w:t>
            </w:r>
          </w:p>
          <w:p w14:paraId="50E0DFF1" w14:textId="77777777" w:rsidR="00C271CE" w:rsidRPr="0019136A" w:rsidRDefault="00C271CE" w:rsidP="00CA62E0">
            <w:pPr>
              <w:jc w:val="both"/>
              <w:rPr>
                <w:rFonts w:ascii="Century Gothic" w:hAnsi="Century Gothic"/>
              </w:rPr>
            </w:pPr>
            <w:r w:rsidRPr="0019136A">
              <w:rPr>
                <w:rFonts w:ascii="Century Gothic" w:hAnsi="Century Gothic"/>
                <w:b/>
                <w:bCs/>
              </w:rPr>
              <w:t xml:space="preserve">X </w:t>
            </w:r>
            <w:r w:rsidR="003034EE" w:rsidRPr="0019136A">
              <w:rPr>
                <w:rFonts w:ascii="Century Gothic" w:hAnsi="Century Gothic"/>
              </w:rPr>
              <w:t>Dejar la manguera abierta para regar en jardín</w:t>
            </w:r>
            <w:r w:rsidRPr="0019136A">
              <w:rPr>
                <w:rFonts w:ascii="Century Gothic" w:hAnsi="Century Gothic"/>
              </w:rPr>
              <w:t>.</w:t>
            </w:r>
          </w:p>
          <w:p w14:paraId="79DAC2D0" w14:textId="1445D0A2" w:rsidR="003034EE" w:rsidRPr="0019136A" w:rsidRDefault="00C271CE" w:rsidP="00CA62E0">
            <w:pPr>
              <w:jc w:val="both"/>
              <w:rPr>
                <w:rFonts w:ascii="Century Gothic" w:hAnsi="Century Gothic"/>
              </w:rPr>
            </w:pPr>
            <w:r w:rsidRPr="0019136A">
              <w:rPr>
                <w:rFonts w:ascii="Century Gothic" w:hAnsi="Century Gothic"/>
                <w:b/>
                <w:bCs/>
              </w:rPr>
              <w:t>X</w:t>
            </w:r>
            <w:r w:rsidR="003034EE" w:rsidRPr="0019136A">
              <w:rPr>
                <w:rFonts w:ascii="Century Gothic" w:hAnsi="Century Gothic"/>
              </w:rPr>
              <w:t xml:space="preserve"> Durar mucho tiempo bañándose en la regadera.</w:t>
            </w:r>
          </w:p>
        </w:tc>
      </w:tr>
    </w:tbl>
    <w:p w14:paraId="59F479F7" w14:textId="77777777" w:rsidR="00272CE6" w:rsidRDefault="00272CE6" w:rsidP="00272CE6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2409"/>
      </w:tblGrid>
      <w:tr w:rsidR="00272CE6" w:rsidRPr="009F7F72" w14:paraId="17E0DD87" w14:textId="77777777" w:rsidTr="00CA62E0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12F7D80B" w14:textId="77777777" w:rsidR="00272CE6" w:rsidRPr="009F7F72" w:rsidRDefault="00272CE6" w:rsidP="00CA62E0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ACIERTOS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4927D345" w14:textId="77777777" w:rsidR="00272CE6" w:rsidRPr="009F7F72" w:rsidRDefault="00272CE6" w:rsidP="00CA62E0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CALIFICACIÓN</w:t>
            </w:r>
          </w:p>
        </w:tc>
      </w:tr>
      <w:tr w:rsidR="00C271CE" w14:paraId="1272B9C0" w14:textId="77777777" w:rsidTr="00CA62E0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F0A3D" w14:textId="6749442E" w:rsidR="00C271CE" w:rsidRDefault="00C271CE" w:rsidP="00C271CE">
            <w:pPr>
              <w:jc w:val="center"/>
            </w:pPr>
            <w:r>
              <w:t>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8ADDC" w14:textId="5DBBD4BB" w:rsidR="00C271CE" w:rsidRDefault="00C271CE" w:rsidP="00C271CE">
            <w:pPr>
              <w:jc w:val="center"/>
            </w:pPr>
            <w:r>
              <w:t>10</w:t>
            </w:r>
          </w:p>
        </w:tc>
      </w:tr>
      <w:tr w:rsidR="00C271CE" w14:paraId="4C88B5B3" w14:textId="77777777" w:rsidTr="00CA62E0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203C8" w14:textId="77777777" w:rsidR="00C271CE" w:rsidRDefault="00C271CE" w:rsidP="00C271CE">
            <w:pPr>
              <w:jc w:val="center"/>
            </w:pPr>
            <w:r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7DC3B" w14:textId="09DCE02E" w:rsidR="00C271CE" w:rsidRDefault="00C271CE" w:rsidP="00C271CE">
            <w:pPr>
              <w:jc w:val="center"/>
            </w:pPr>
            <w:r>
              <w:t>9</w:t>
            </w:r>
          </w:p>
        </w:tc>
      </w:tr>
      <w:tr w:rsidR="00C271CE" w14:paraId="19DD89F6" w14:textId="77777777" w:rsidTr="00CA62E0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F6E04" w14:textId="77777777" w:rsidR="00C271CE" w:rsidRDefault="00C271CE" w:rsidP="00C271CE">
            <w:pPr>
              <w:jc w:val="center"/>
            </w:pPr>
            <w: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C6F0F" w14:textId="7990FACE" w:rsidR="00C271CE" w:rsidRDefault="00C271CE" w:rsidP="00C271CE">
            <w:pPr>
              <w:jc w:val="center"/>
            </w:pPr>
            <w:r>
              <w:t>8</w:t>
            </w:r>
          </w:p>
        </w:tc>
      </w:tr>
      <w:tr w:rsidR="00C271CE" w14:paraId="156AA33C" w14:textId="77777777" w:rsidTr="00CA62E0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2716A" w14:textId="77777777" w:rsidR="00C271CE" w:rsidRDefault="00C271CE" w:rsidP="00C271CE">
            <w:pPr>
              <w:jc w:val="center"/>
            </w:pPr>
            <w: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5E18C" w14:textId="49F2B695" w:rsidR="00C271CE" w:rsidRDefault="00C271CE" w:rsidP="00C271CE">
            <w:pPr>
              <w:jc w:val="center"/>
            </w:pPr>
            <w:r>
              <w:t>7</w:t>
            </w:r>
          </w:p>
        </w:tc>
      </w:tr>
      <w:tr w:rsidR="00C271CE" w14:paraId="6FA6A56F" w14:textId="77777777" w:rsidTr="00CA62E0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4F383" w14:textId="77777777" w:rsidR="00C271CE" w:rsidRDefault="00C271CE" w:rsidP="00C271CE">
            <w:pPr>
              <w:jc w:val="center"/>
            </w:pPr>
            <w: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EC3B4" w14:textId="7F5354CE" w:rsidR="00C271CE" w:rsidRDefault="00C271CE" w:rsidP="00C271CE">
            <w:pPr>
              <w:jc w:val="center"/>
            </w:pPr>
            <w:r>
              <w:t>6</w:t>
            </w:r>
          </w:p>
        </w:tc>
      </w:tr>
      <w:tr w:rsidR="00C271CE" w14:paraId="78FF5983" w14:textId="77777777" w:rsidTr="00CA62E0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57361" w14:textId="77777777" w:rsidR="00C271CE" w:rsidRDefault="00C271CE" w:rsidP="00C271CE">
            <w:pPr>
              <w:jc w:val="center"/>
            </w:pPr>
            <w: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84B59" w14:textId="3AE96B81" w:rsidR="00C271CE" w:rsidRDefault="00C271CE" w:rsidP="00C271CE">
            <w:pPr>
              <w:jc w:val="center"/>
            </w:pPr>
            <w:r>
              <w:t>5</w:t>
            </w:r>
          </w:p>
        </w:tc>
      </w:tr>
      <w:tr w:rsidR="00C271CE" w14:paraId="3A251CCE" w14:textId="77777777" w:rsidTr="00CA62E0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A0207" w14:textId="77777777" w:rsidR="00C271CE" w:rsidRDefault="00C271CE" w:rsidP="00C271CE">
            <w:pPr>
              <w:jc w:val="center"/>
            </w:pPr>
            <w: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CC818" w14:textId="27CE19B1" w:rsidR="00C271CE" w:rsidRDefault="00C271CE" w:rsidP="00C271CE">
            <w:pPr>
              <w:jc w:val="center"/>
            </w:pPr>
            <w:r>
              <w:t>4</w:t>
            </w:r>
          </w:p>
        </w:tc>
      </w:tr>
      <w:tr w:rsidR="00C271CE" w14:paraId="7074DE79" w14:textId="77777777" w:rsidTr="00CA62E0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EEDBE" w14:textId="77777777" w:rsidR="00C271CE" w:rsidRDefault="00C271CE" w:rsidP="00C271CE">
            <w:pPr>
              <w:jc w:val="center"/>
            </w:pPr>
            <w: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362DE" w14:textId="28BC6F5F" w:rsidR="00C271CE" w:rsidRDefault="00C271CE" w:rsidP="00C271CE">
            <w:pPr>
              <w:jc w:val="center"/>
            </w:pPr>
            <w:r>
              <w:t>3</w:t>
            </w:r>
          </w:p>
        </w:tc>
      </w:tr>
      <w:tr w:rsidR="00C271CE" w14:paraId="2BC334B7" w14:textId="77777777" w:rsidTr="00CA62E0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7C383" w14:textId="77777777" w:rsidR="00C271CE" w:rsidRDefault="00C271CE" w:rsidP="00C271CE">
            <w:pPr>
              <w:jc w:val="center"/>
            </w:pPr>
            <w: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466A9" w14:textId="600961B5" w:rsidR="00C271CE" w:rsidRDefault="00C271CE" w:rsidP="00C271CE">
            <w:pPr>
              <w:jc w:val="center"/>
            </w:pPr>
            <w:r>
              <w:t>2</w:t>
            </w:r>
          </w:p>
        </w:tc>
      </w:tr>
      <w:tr w:rsidR="00C271CE" w14:paraId="3AC90248" w14:textId="77777777" w:rsidTr="00CA62E0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A29B8" w14:textId="77777777" w:rsidR="00C271CE" w:rsidRDefault="00C271CE" w:rsidP="00C271CE">
            <w:pPr>
              <w:jc w:val="center"/>
            </w:pPr>
            <w: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F5E7F" w14:textId="62F6408E" w:rsidR="00C271CE" w:rsidRDefault="00C271CE" w:rsidP="00C271CE">
            <w:pPr>
              <w:jc w:val="center"/>
            </w:pPr>
            <w:r>
              <w:t>1</w:t>
            </w:r>
          </w:p>
        </w:tc>
      </w:tr>
    </w:tbl>
    <w:p w14:paraId="4C695D52" w14:textId="77777777" w:rsidR="00272CE6" w:rsidRDefault="00272CE6" w:rsidP="00272CE6"/>
    <w:p w14:paraId="012DF27A" w14:textId="77777777" w:rsidR="00272CE6" w:rsidRPr="009F7F72" w:rsidRDefault="00272CE6" w:rsidP="00272CE6">
      <w:pPr>
        <w:jc w:val="center"/>
        <w:rPr>
          <w:b/>
          <w:bCs/>
          <w:sz w:val="32"/>
          <w:szCs w:val="32"/>
        </w:rPr>
      </w:pPr>
      <w:r w:rsidRPr="009F7F72">
        <w:rPr>
          <w:b/>
          <w:bCs/>
          <w:sz w:val="32"/>
          <w:szCs w:val="32"/>
        </w:rPr>
        <w:t>TABLA DE ESPECIFICACIONES</w:t>
      </w:r>
    </w:p>
    <w:p w14:paraId="5ABBE412" w14:textId="77777777" w:rsidR="00272CE6" w:rsidRDefault="00272CE6" w:rsidP="00272CE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1276"/>
        <w:gridCol w:w="3119"/>
        <w:gridCol w:w="4154"/>
      </w:tblGrid>
      <w:tr w:rsidR="00272CE6" w:rsidRPr="009F7F72" w14:paraId="3C6BD8EE" w14:textId="77777777" w:rsidTr="00C271CE">
        <w:tc>
          <w:tcPr>
            <w:tcW w:w="1696" w:type="dxa"/>
            <w:shd w:val="clear" w:color="auto" w:fill="BDD6EE"/>
            <w:vAlign w:val="center"/>
          </w:tcPr>
          <w:p w14:paraId="752977C1" w14:textId="77777777" w:rsidR="00272CE6" w:rsidRPr="009F7F72" w:rsidRDefault="00272CE6" w:rsidP="00CA62E0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REACTIVO</w:t>
            </w:r>
          </w:p>
        </w:tc>
        <w:tc>
          <w:tcPr>
            <w:tcW w:w="1276" w:type="dxa"/>
            <w:shd w:val="clear" w:color="auto" w:fill="BDD6EE"/>
            <w:vAlign w:val="center"/>
          </w:tcPr>
          <w:p w14:paraId="52E41E06" w14:textId="77777777" w:rsidR="00272CE6" w:rsidRPr="009F7F72" w:rsidRDefault="00272CE6" w:rsidP="00CA62E0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CAMPO</w:t>
            </w:r>
          </w:p>
        </w:tc>
        <w:tc>
          <w:tcPr>
            <w:tcW w:w="3119" w:type="dxa"/>
            <w:shd w:val="clear" w:color="auto" w:fill="BDD6EE"/>
            <w:vAlign w:val="center"/>
          </w:tcPr>
          <w:p w14:paraId="1460B036" w14:textId="77777777" w:rsidR="00272CE6" w:rsidRPr="009F7F72" w:rsidRDefault="00272CE6" w:rsidP="00CA62E0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CONTENIDO</w:t>
            </w:r>
          </w:p>
        </w:tc>
        <w:tc>
          <w:tcPr>
            <w:tcW w:w="4154" w:type="dxa"/>
            <w:shd w:val="clear" w:color="auto" w:fill="BDD6EE"/>
            <w:vAlign w:val="center"/>
          </w:tcPr>
          <w:p w14:paraId="5C54CDE6" w14:textId="77777777" w:rsidR="00272CE6" w:rsidRPr="009F7F72" w:rsidRDefault="00272CE6" w:rsidP="00CA62E0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PDA</w:t>
            </w:r>
          </w:p>
        </w:tc>
      </w:tr>
      <w:tr w:rsidR="00DE3F9F" w:rsidRPr="009F7F72" w14:paraId="08ED345D" w14:textId="77777777" w:rsidTr="00C271CE">
        <w:tc>
          <w:tcPr>
            <w:tcW w:w="1696" w:type="dxa"/>
            <w:vAlign w:val="center"/>
          </w:tcPr>
          <w:p w14:paraId="106DFD47" w14:textId="77777777" w:rsidR="00DE3F9F" w:rsidRPr="009F7F72" w:rsidRDefault="00DE3F9F" w:rsidP="00DE3F9F">
            <w:pPr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14:paraId="669A45F6" w14:textId="18F31B56" w:rsidR="00DE3F9F" w:rsidRPr="009F7F72" w:rsidRDefault="00DE3F9F" w:rsidP="00DE3F9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6C7C59" wp14:editId="79EB2E75">
                  <wp:extent cx="481276" cy="468000"/>
                  <wp:effectExtent l="0" t="0" r="0" b="8255"/>
                  <wp:docPr id="435417638" name="Imagen 1" descr="Ico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526440" name="Imagen 1" descr="Icono&#10;&#10;El contenido generado por IA puede ser incorrecto.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76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14:paraId="477ADEE9" w14:textId="4569D6A2" w:rsidR="00DE3F9F" w:rsidRPr="00C271CE" w:rsidRDefault="00DE3F9F" w:rsidP="00DE3F9F">
            <w:pPr>
              <w:jc w:val="both"/>
              <w:rPr>
                <w:sz w:val="24"/>
                <w:szCs w:val="24"/>
              </w:rPr>
            </w:pPr>
            <w:r w:rsidRPr="00C271CE">
              <w:rPr>
                <w:sz w:val="24"/>
                <w:szCs w:val="24"/>
              </w:rPr>
              <w:t>Impacto de las actividades humanas en el entorno natural, así como acciones y prácticas socioculturales para su cuidado.</w:t>
            </w:r>
          </w:p>
        </w:tc>
        <w:tc>
          <w:tcPr>
            <w:tcW w:w="4154" w:type="dxa"/>
            <w:vAlign w:val="center"/>
          </w:tcPr>
          <w:p w14:paraId="4FC663BD" w14:textId="458114BC" w:rsidR="00DE3F9F" w:rsidRPr="00C271CE" w:rsidRDefault="00DE3F9F" w:rsidP="00DE3F9F">
            <w:pPr>
              <w:jc w:val="both"/>
              <w:rPr>
                <w:sz w:val="24"/>
                <w:szCs w:val="24"/>
              </w:rPr>
            </w:pPr>
            <w:r w:rsidRPr="00C271CE">
              <w:rPr>
                <w:sz w:val="24"/>
                <w:szCs w:val="24"/>
              </w:rPr>
              <w:t>Identifica, describe y participa en acciones y prácticas socioculturales para disminuir el impacto en plantas, animales, agua, suelo y aire, cuidar el entorno natural.</w:t>
            </w:r>
          </w:p>
        </w:tc>
      </w:tr>
      <w:tr w:rsidR="00DE3F9F" w:rsidRPr="009F7F72" w14:paraId="09D8A075" w14:textId="77777777" w:rsidTr="00C271CE">
        <w:tc>
          <w:tcPr>
            <w:tcW w:w="1696" w:type="dxa"/>
            <w:vAlign w:val="center"/>
          </w:tcPr>
          <w:p w14:paraId="0EFE7A14" w14:textId="77777777" w:rsidR="00DE3F9F" w:rsidRPr="009F7F72" w:rsidRDefault="00DE3F9F" w:rsidP="00DE3F9F">
            <w:pPr>
              <w:jc w:val="center"/>
            </w:pPr>
            <w:r>
              <w:t>2</w:t>
            </w:r>
          </w:p>
        </w:tc>
        <w:tc>
          <w:tcPr>
            <w:tcW w:w="1276" w:type="dxa"/>
            <w:vAlign w:val="center"/>
          </w:tcPr>
          <w:p w14:paraId="539DFDC6" w14:textId="6466CEAA" w:rsidR="00DE3F9F" w:rsidRPr="009F7F72" w:rsidRDefault="00DE3F9F" w:rsidP="00DE3F9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13459E" wp14:editId="1962B3E4">
                  <wp:extent cx="481276" cy="468000"/>
                  <wp:effectExtent l="0" t="0" r="0" b="8255"/>
                  <wp:docPr id="1321547335" name="Imagen 1" descr="Ico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526440" name="Imagen 1" descr="Icono&#10;&#10;El contenido generado por IA puede ser incorrecto.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76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14:paraId="6F1D6AB8" w14:textId="44A22EF4" w:rsidR="00DE3F9F" w:rsidRPr="00C271CE" w:rsidRDefault="00DE3F9F" w:rsidP="00DE3F9F">
            <w:pPr>
              <w:jc w:val="both"/>
              <w:rPr>
                <w:sz w:val="24"/>
                <w:szCs w:val="24"/>
              </w:rPr>
            </w:pPr>
            <w:r w:rsidRPr="00C271CE">
              <w:rPr>
                <w:sz w:val="24"/>
                <w:szCs w:val="24"/>
              </w:rPr>
              <w:t>Construcción de la noción de multiplicación y división, y su relación como operaciones inversas.</w:t>
            </w:r>
          </w:p>
        </w:tc>
        <w:tc>
          <w:tcPr>
            <w:tcW w:w="4154" w:type="dxa"/>
            <w:vAlign w:val="center"/>
          </w:tcPr>
          <w:p w14:paraId="56941439" w14:textId="1CF030AB" w:rsidR="00DE3F9F" w:rsidRPr="00C271CE" w:rsidRDefault="00DE3F9F" w:rsidP="00DE3F9F">
            <w:pPr>
              <w:jc w:val="both"/>
              <w:rPr>
                <w:sz w:val="24"/>
                <w:szCs w:val="24"/>
              </w:rPr>
            </w:pPr>
            <w:r w:rsidRPr="00C271CE">
              <w:rPr>
                <w:sz w:val="24"/>
                <w:szCs w:val="24"/>
              </w:rPr>
              <w:t>Utiliza y explica diversas estrategias para calcular mentalmente multiplicaciones de números naturales menores que 10.</w:t>
            </w:r>
          </w:p>
        </w:tc>
      </w:tr>
      <w:tr w:rsidR="00A14548" w:rsidRPr="009F7F72" w14:paraId="26BA94B8" w14:textId="77777777" w:rsidTr="00C271CE">
        <w:tc>
          <w:tcPr>
            <w:tcW w:w="1696" w:type="dxa"/>
            <w:vAlign w:val="center"/>
          </w:tcPr>
          <w:p w14:paraId="5690627F" w14:textId="77777777" w:rsidR="00A14548" w:rsidRPr="009F7F72" w:rsidRDefault="00A14548" w:rsidP="00A14548">
            <w:pPr>
              <w:jc w:val="center"/>
            </w:pPr>
            <w:r>
              <w:t>3</w:t>
            </w:r>
          </w:p>
        </w:tc>
        <w:tc>
          <w:tcPr>
            <w:tcW w:w="1276" w:type="dxa"/>
            <w:vAlign w:val="center"/>
          </w:tcPr>
          <w:p w14:paraId="7C1F929A" w14:textId="7D79AA2C" w:rsidR="00A14548" w:rsidRPr="009F7F72" w:rsidRDefault="00A14548" w:rsidP="00A1454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824F3F" wp14:editId="05270812">
                  <wp:extent cx="481276" cy="468000"/>
                  <wp:effectExtent l="0" t="0" r="0" b="8255"/>
                  <wp:docPr id="1157794313" name="Imagen 1" descr="Ico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526440" name="Imagen 1" descr="Icono&#10;&#10;El contenido generado por IA puede ser incorrecto.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76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14:paraId="6248106F" w14:textId="17BE37E3" w:rsidR="00A14548" w:rsidRPr="00C271CE" w:rsidRDefault="00A14548" w:rsidP="00A14548">
            <w:pPr>
              <w:jc w:val="both"/>
              <w:rPr>
                <w:sz w:val="24"/>
                <w:szCs w:val="24"/>
              </w:rPr>
            </w:pPr>
            <w:r w:rsidRPr="00C271CE">
              <w:rPr>
                <w:sz w:val="24"/>
                <w:szCs w:val="24"/>
              </w:rPr>
              <w:t xml:space="preserve">Impacto de las actividades humanas en el entorno natural, así como acciones </w:t>
            </w:r>
            <w:r w:rsidRPr="00C271CE">
              <w:rPr>
                <w:sz w:val="24"/>
                <w:szCs w:val="24"/>
              </w:rPr>
              <w:lastRenderedPageBreak/>
              <w:t>y prácticas socioculturales para su cuidado.</w:t>
            </w:r>
          </w:p>
        </w:tc>
        <w:tc>
          <w:tcPr>
            <w:tcW w:w="4154" w:type="dxa"/>
            <w:vAlign w:val="center"/>
          </w:tcPr>
          <w:p w14:paraId="4C598381" w14:textId="77777777" w:rsidR="00A14548" w:rsidRPr="00C271CE" w:rsidRDefault="00A14548" w:rsidP="00A14548">
            <w:pPr>
              <w:jc w:val="both"/>
              <w:rPr>
                <w:sz w:val="24"/>
                <w:szCs w:val="24"/>
              </w:rPr>
            </w:pPr>
            <w:r w:rsidRPr="00C271CE">
              <w:rPr>
                <w:sz w:val="24"/>
                <w:szCs w:val="24"/>
              </w:rPr>
              <w:lastRenderedPageBreak/>
              <w:t xml:space="preserve">Describe y representa el efecto que tienen las actividades humanas en plantas, animales, agua, suelo y aire; reflexiona en torno a la manera en </w:t>
            </w:r>
            <w:r w:rsidRPr="00C271CE">
              <w:rPr>
                <w:sz w:val="24"/>
                <w:szCs w:val="24"/>
              </w:rPr>
              <w:lastRenderedPageBreak/>
              <w:t>cómo se aprovecha y toma decisiones que tengan un menor impacto en el entorno natural y la salud.</w:t>
            </w:r>
          </w:p>
          <w:p w14:paraId="01AB6126" w14:textId="2116BD16" w:rsidR="00C271CE" w:rsidRPr="00C271CE" w:rsidRDefault="00C271CE" w:rsidP="00A14548">
            <w:pPr>
              <w:jc w:val="both"/>
              <w:rPr>
                <w:sz w:val="24"/>
                <w:szCs w:val="24"/>
              </w:rPr>
            </w:pPr>
            <w:r w:rsidRPr="00C271CE">
              <w:rPr>
                <w:sz w:val="24"/>
                <w:szCs w:val="24"/>
              </w:rPr>
              <w:t>Identifica, describe y participa en acciones y prácticas socioculturales para disminuir el impacto en plantas, animales, agua, suelo y aire, cuidar el entorno natural.</w:t>
            </w:r>
          </w:p>
        </w:tc>
      </w:tr>
      <w:tr w:rsidR="00A14548" w:rsidRPr="009F7F72" w14:paraId="2077F1D9" w14:textId="77777777" w:rsidTr="00C271CE">
        <w:tc>
          <w:tcPr>
            <w:tcW w:w="1696" w:type="dxa"/>
            <w:vAlign w:val="center"/>
          </w:tcPr>
          <w:p w14:paraId="5EE82D3D" w14:textId="77777777" w:rsidR="00A14548" w:rsidRDefault="00A14548" w:rsidP="00A14548">
            <w:pPr>
              <w:jc w:val="center"/>
            </w:pPr>
            <w:r>
              <w:lastRenderedPageBreak/>
              <w:t>4</w:t>
            </w:r>
          </w:p>
        </w:tc>
        <w:tc>
          <w:tcPr>
            <w:tcW w:w="1276" w:type="dxa"/>
            <w:vAlign w:val="center"/>
          </w:tcPr>
          <w:p w14:paraId="0C1C5834" w14:textId="616E4C6F" w:rsidR="00A14548" w:rsidRPr="00BE520A" w:rsidRDefault="00A14548" w:rsidP="00A1454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77281F" wp14:editId="794B1961">
                  <wp:extent cx="484363" cy="468000"/>
                  <wp:effectExtent l="0" t="0" r="0" b="8255"/>
                  <wp:docPr id="6434401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44016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14:paraId="36706A9B" w14:textId="39BB8EF2" w:rsidR="00A14548" w:rsidRPr="00C271CE" w:rsidRDefault="00A14548" w:rsidP="00A14548">
            <w:pPr>
              <w:jc w:val="both"/>
              <w:rPr>
                <w:spacing w:val="-2"/>
                <w:sz w:val="24"/>
                <w:szCs w:val="24"/>
              </w:rPr>
            </w:pPr>
            <w:r w:rsidRPr="00C271CE">
              <w:rPr>
                <w:sz w:val="24"/>
                <w:szCs w:val="24"/>
              </w:rPr>
              <w:t>Impacto de las actividades humanas en la naturaleza y sustentabilidad: actividades humanas que afectan a la naturaleza, y la necesidad de establecer compromisos que contribuyan a la preservación, prevención y disminución del impacto socio ambiental.</w:t>
            </w:r>
          </w:p>
        </w:tc>
        <w:tc>
          <w:tcPr>
            <w:tcW w:w="4154" w:type="dxa"/>
            <w:vAlign w:val="center"/>
          </w:tcPr>
          <w:p w14:paraId="11B67A21" w14:textId="6B67B8EC" w:rsidR="00A14548" w:rsidRPr="00C271CE" w:rsidRDefault="00A14548" w:rsidP="00A14548">
            <w:pPr>
              <w:jc w:val="both"/>
              <w:rPr>
                <w:sz w:val="24"/>
                <w:szCs w:val="24"/>
              </w:rPr>
            </w:pPr>
            <w:r w:rsidRPr="00C271CE">
              <w:rPr>
                <w:sz w:val="24"/>
                <w:szCs w:val="24"/>
              </w:rPr>
              <w:t>Relaciona las actividades humanas con la naturaleza, al identificar aquellas que pueden tener un efecto negativo, planteando la posibilidad de realizar cambios en las actividades y acciones individuales, familiares y comunitarias, para promover el cuidado responsable, la regeneración y la preservación de los seres vivos, el agua, el aire y el suelo en su entorno inmediato y lejano.</w:t>
            </w:r>
          </w:p>
        </w:tc>
      </w:tr>
    </w:tbl>
    <w:p w14:paraId="5E8C69E7" w14:textId="77777777" w:rsidR="00272CE6" w:rsidRDefault="00272CE6" w:rsidP="00272CE6"/>
    <w:p w14:paraId="4BC7B329" w14:textId="77777777" w:rsidR="00272CE6" w:rsidRDefault="00272CE6" w:rsidP="00272CE6"/>
    <w:p w14:paraId="4731097B" w14:textId="77777777" w:rsidR="00272CE6" w:rsidRDefault="00272CE6" w:rsidP="00272CE6"/>
    <w:bookmarkEnd w:id="0"/>
    <w:p w14:paraId="3F458881" w14:textId="77777777" w:rsidR="00272CE6" w:rsidRPr="009F7F72" w:rsidRDefault="00272CE6" w:rsidP="00272CE6"/>
    <w:p w14:paraId="4B1C5472" w14:textId="77777777" w:rsidR="001A2B4C" w:rsidRDefault="001A2B4C"/>
    <w:sectPr w:rsidR="001A2B4C" w:rsidSect="00272CE6">
      <w:headerReference w:type="default" r:id="rId19"/>
      <w:footerReference w:type="default" r:id="rId20"/>
      <w:pgSz w:w="12240" w:h="15840" w:code="1"/>
      <w:pgMar w:top="1134" w:right="851" w:bottom="851" w:left="1134" w:header="567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C7E128" w14:textId="77777777" w:rsidR="00AE7F95" w:rsidRDefault="00AE7F95">
      <w:r>
        <w:separator/>
      </w:r>
    </w:p>
  </w:endnote>
  <w:endnote w:type="continuationSeparator" w:id="0">
    <w:p w14:paraId="50DE77E8" w14:textId="77777777" w:rsidR="00AE7F95" w:rsidRDefault="00AE7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5E769" w14:textId="77777777" w:rsidR="008923FE" w:rsidRDefault="00000000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40A25B8" wp14:editId="3455C1BC">
              <wp:simplePos x="0" y="0"/>
              <wp:positionH relativeFrom="margin">
                <wp:posOffset>-696069</wp:posOffset>
              </wp:positionH>
              <wp:positionV relativeFrom="paragraph">
                <wp:posOffset>48895</wp:posOffset>
              </wp:positionV>
              <wp:extent cx="7740000" cy="396240"/>
              <wp:effectExtent l="19050" t="19050" r="33020" b="60960"/>
              <wp:wrapNone/>
              <wp:docPr id="106430015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>
                        <a:solidFill>
                          <a:srgbClr val="5A97D4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775C9435" w14:textId="77777777" w:rsidR="008923FE" w:rsidRPr="009F7F72" w:rsidRDefault="00000000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Lainitas Primaria 202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5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    www.primaria.lainitas.com.mx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0A25B8" id="_x0000_s1027" style="position:absolute;margin-left:-54.8pt;margin-top:3.85pt;width:609.45pt;height:31.2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jaUaQIAANAEAAAOAAAAZHJzL2Uyb0RvYy54bWysVNuO2yAQfa/Uf0C8d+3cEyvOKk2yVaXt&#10;RUqrPhPANioGOpA426/vQC4bdas+VPUDYrgczjkz4/n9sdXkIMEra0rau8spkYZboUxd0q9fHt5M&#10;KfGBGcG0NbKkT9LT+8XrV/POFbJvG6uFBIIgxhedK2kTgiuyzPNGtszfWScNblYWWhYwhDoTwDpE&#10;b3XWz/Nx1lkQDiyX3uPq+rRJFwm/qiQPn6rKy0B0SZFbSCOkcRfHbDFnRQ3MNYqfabB/YNEyZfDR&#10;K9SaBUb2oF5AtYqD9bYKd9y2ma0qxWXSgGp6+W9qtg1zMmlBc7y72uT/Hyz/eNi6zxCpe/do+XdP&#10;jF01zNRyCWC7RjKBz/WiUVnnfHG9EAOPV8mu+2AFppbtg00eHCtoIyCqI8dk9dPVankMhOPiZDLM&#10;8aOE495gNu4PUy4yVlxuO/DhnbQtiZOSAqYyobPDow+RDSsuRxJ7q5V4UFqnAOrdSgM5MEz72/V6&#10;vNkkASjy9pg2pMPXpz0k8neM0XI2WQ//hNGqgAWsVVvSaVR0Lqno28aIVF6BKX2aI2dt4ksylSYK&#10;iYHdI8S2ER0RKkrtTwczbBuhsE4H03yczyaUMF1jg/EAlIAN31RoUnVEY18o7uej6Xhycku7hp18&#10;GF3YIQt/Mii5eH0+RTfMUr5jimM3+SIcd0eixLkY4srOiicsAOSTsoy/AZw0Fn5S0mFLldT/2DOQ&#10;lOj3Boto1htilklIwXA06WMAtzu72x1mOEKVNKD2NF2FU9/uHai6wZd6SaGxSyy8SqWaeGZ1Llds&#10;myTr3OKxL2/jdOr5R7T4BQAA//8DAFBLAwQUAAYACAAAACEAXOBEnN0AAAAKAQAADwAAAGRycy9k&#10;b3ducmV2LnhtbEyPwWrDMAyG74O9g9Fgt9ZOB82axSklsNsYXTt6dmM1CYvlEDtN+vZTT9tRvz5+&#10;fcq3s+vEFYfQetKQLBUIpMrblmoN38f3xSuIEA1Z03lCDTcMsC0eH3KTWT/RF14PsRZcQiEzGpoY&#10;+0zKUDXoTFj6Hol3Fz84E3kcamkHM3G56+RKqbV0piW+0Jgeywarn8PoNJSb5JTS/lT61cfl8zal&#10;+3oYd1o/P827NxAR5/gHw12f1aFgp7MfyQbRaVgkarNmVkOagrgDHLyAOHOgEpBFLv+/UPwCAAD/&#10;/wMAUEsBAi0AFAAGAAgAAAAhALaDOJL+AAAA4QEAABMAAAAAAAAAAAAAAAAAAAAAAFtDb250ZW50&#10;X1R5cGVzXS54bWxQSwECLQAUAAYACAAAACEAOP0h/9YAAACUAQAACwAAAAAAAAAAAAAAAAAvAQAA&#10;X3JlbHMvLnJlbHNQSwECLQAUAAYACAAAACEAX6o2lGkCAADQBAAADgAAAAAAAAAAAAAAAAAuAgAA&#10;ZHJzL2Uyb0RvYy54bWxQSwECLQAUAAYACAAAACEAXOBEnN0AAAAKAQAADwAAAAAAAAAAAAAAAADD&#10;BAAAZHJzL2Rvd25yZXYueG1sUEsFBgAAAAAEAAQA8wAAAM0FAAAAAA==&#10;" fillcolor="#bdd6ee" strokecolor="#5a97d4" strokeweight="3pt">
              <v:shadow on="t" color="#205867" opacity=".5" offset="1pt"/>
              <v:textbox>
                <w:txbxContent>
                  <w:p w14:paraId="775C9435" w14:textId="77777777" w:rsidR="008923FE" w:rsidRPr="009F7F72" w:rsidRDefault="00000000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Lainitas Primaria 202</w:t>
                    </w: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4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-202</w:t>
                    </w: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5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8B861A" w14:textId="77777777" w:rsidR="00AE7F95" w:rsidRDefault="00AE7F95">
      <w:r>
        <w:separator/>
      </w:r>
    </w:p>
  </w:footnote>
  <w:footnote w:type="continuationSeparator" w:id="0">
    <w:p w14:paraId="12BC5E4C" w14:textId="77777777" w:rsidR="00AE7F95" w:rsidRDefault="00AE7F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74A8C" w14:textId="77777777" w:rsidR="008923FE" w:rsidRDefault="00000000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88374D3" wp14:editId="56257DEB">
              <wp:simplePos x="0" y="0"/>
              <wp:positionH relativeFrom="page">
                <wp:posOffset>17145</wp:posOffset>
              </wp:positionH>
              <wp:positionV relativeFrom="paragraph">
                <wp:posOffset>-192514</wp:posOffset>
              </wp:positionV>
              <wp:extent cx="7740000" cy="396240"/>
              <wp:effectExtent l="19050" t="19050" r="33020" b="6096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>
                        <a:solidFill>
                          <a:srgbClr val="5A97D4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5B95D478" w14:textId="77777777" w:rsidR="008923FE" w:rsidRPr="009F7F72" w:rsidRDefault="00000000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Evaluación del proyecto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     Educación Primaria       202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5</w:t>
                          </w:r>
                        </w:p>
                        <w:p w14:paraId="1E04F89B" w14:textId="77777777" w:rsidR="008923FE" w:rsidRPr="009F7F72" w:rsidRDefault="008923FE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8374D3" id="Rectangle 2" o:spid="_x0000_s1026" style="position:absolute;margin-left:1.35pt;margin-top:-15.15pt;width:609.45pt;height:31.2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fnZgIAAMkEAAAOAAAAZHJzL2Uyb0RvYy54bWysVNuO2yAQfa/Uf0C8d+3cEyvOKk2yVaXt&#10;RUqrPhPANioGOpA426/vQC4bdas+VM0DYgycOefMTOb3x1aTgwSvrClp7y6nRBpuhTJ1Sb9+eXgz&#10;pcQHZgTT1siSPklP7xevX807V8i+bawWEgiCGF90rqRNCK7IMs8b2TJ/Z500eFhZaFnAEOpMAOsQ&#10;vdVZP8/HWWdBOLBceo9f16dDukj4VSV5+FRVXgaiS4rcQlohrbu4Zos5K2pgrlH8TIP9A4uWKYNJ&#10;r1BrFhjZg3oB1SoO1tsq3HHbZraqFJdJA6rp5b+p2TbMyaQFzfHuapP/f7D842HrPkOk7t2j5d89&#10;MXbVMFPLJYDtGskEputFo7LO+eL6IAYen5Jd98EKLC3bB5s8OFbQRkBUR47J6qer1fIYCMePk8kw&#10;xx8lHM8Gs3F/mGqRseLy2oEP76RtSdyUFLCUCZ0dHn2IbFhxuZLYW63Eg9I6BVDvVhrIgWHZ367X&#10;480mCUCRt9e0IR1mn/aQyN8xRsvZZD38E0arAjawVm1Jp1HRuaWibxsjUnsFpvRpj5y1iZlkak0U&#10;EgO7R4htIzoiVJTanw5mODZCYZ8Opvk4n00oYbrGAeMBKAEbvqnQpO6Ixr5Q3M9H0/Hk5JZ2DTv5&#10;MLqwQxb+ZFBy8Zo+RTfMUr1jieM0+SIcd0fUE7c7K56w8kgklRfnHzeNhZ+UdDhLJfU/9gwkJfq9&#10;we6Z9YZYXhJSMBxN+hjA7cnu9oQZjlAlDSg6bVfhNLB7B6puMFMvSTN2iR1XqdQMz6zOfYrzkvSc&#10;ZzsO5G2cbj3/Ay1+AQAA//8DAFBLAwQUAAYACAAAACEAU++qet0AAAAJAQAADwAAAGRycy9kb3du&#10;cmV2LnhtbEyPwWrDMBBE74X+g9hCb4lsGeLW9ToEQ2+lpEnJWbEU29RaGUmOnb+vcmqPwwwzb8rt&#10;YgZ21c73lhDSdQJMU2NVTy3C9/F99QLMB0lKDpY0wk172FaPD6UslJ3pS18PoWWxhHwhEboQxoJz&#10;33TaSL+2o6boXawzMkTpWq6cnGO5GbhIkg03sqe40MlR151ufg6TQahf01NO+1Ntxcfl8zbn+9ZN&#10;O8Tnp2X3BizoJfyF4Y4f0aGKTGc7kfJsQBB5DCKssiQDdveFSDfAzgiZSIFXJf//oPoFAAD//wMA&#10;UEsBAi0AFAAGAAgAAAAhALaDOJL+AAAA4QEAABMAAAAAAAAAAAAAAAAAAAAAAFtDb250ZW50X1R5&#10;cGVzXS54bWxQSwECLQAUAAYACAAAACEAOP0h/9YAAACUAQAACwAAAAAAAAAAAAAAAAAvAQAAX3Jl&#10;bHMvLnJlbHNQSwECLQAUAAYACAAAACEAgGRn52YCAADJBAAADgAAAAAAAAAAAAAAAAAuAgAAZHJz&#10;L2Uyb0RvYy54bWxQSwECLQAUAAYACAAAACEAU++qet0AAAAJAQAADwAAAAAAAAAAAAAAAADABAAA&#10;ZHJzL2Rvd25yZXYueG1sUEsFBgAAAAAEAAQA8wAAAMoFAAAAAA==&#10;" fillcolor="#bdd6ee" strokecolor="#5a97d4" strokeweight="3pt">
              <v:shadow on="t" color="#205867" opacity=".5" offset="1pt"/>
              <v:textbox>
                <w:txbxContent>
                  <w:p w14:paraId="5B95D478" w14:textId="77777777" w:rsidR="008923FE" w:rsidRPr="009F7F72" w:rsidRDefault="00000000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Evaluación del proyecto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     Educación Primaria       202</w:t>
                    </w: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4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-202</w:t>
                    </w: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5</w:t>
                    </w:r>
                  </w:p>
                  <w:p w14:paraId="1E04F89B" w14:textId="77777777" w:rsidR="008923FE" w:rsidRPr="009F7F72" w:rsidRDefault="008923FE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CE6"/>
    <w:rsid w:val="000550F6"/>
    <w:rsid w:val="00170229"/>
    <w:rsid w:val="0019136A"/>
    <w:rsid w:val="001A2B4C"/>
    <w:rsid w:val="001D6F27"/>
    <w:rsid w:val="00246E1E"/>
    <w:rsid w:val="00272CE6"/>
    <w:rsid w:val="00296922"/>
    <w:rsid w:val="002B4560"/>
    <w:rsid w:val="003034EE"/>
    <w:rsid w:val="00323E2D"/>
    <w:rsid w:val="003248C7"/>
    <w:rsid w:val="00334C5A"/>
    <w:rsid w:val="00355815"/>
    <w:rsid w:val="003B3616"/>
    <w:rsid w:val="004B09F9"/>
    <w:rsid w:val="004B4A27"/>
    <w:rsid w:val="005852C4"/>
    <w:rsid w:val="00604842"/>
    <w:rsid w:val="006413A0"/>
    <w:rsid w:val="0068315C"/>
    <w:rsid w:val="006C35F7"/>
    <w:rsid w:val="006C4F8A"/>
    <w:rsid w:val="006C7048"/>
    <w:rsid w:val="00713DFD"/>
    <w:rsid w:val="00771B11"/>
    <w:rsid w:val="008923FE"/>
    <w:rsid w:val="008E3347"/>
    <w:rsid w:val="0095302D"/>
    <w:rsid w:val="00A14548"/>
    <w:rsid w:val="00A25DC9"/>
    <w:rsid w:val="00AD75E2"/>
    <w:rsid w:val="00AE7F95"/>
    <w:rsid w:val="00B43BBB"/>
    <w:rsid w:val="00BD0404"/>
    <w:rsid w:val="00BD6F84"/>
    <w:rsid w:val="00C248CB"/>
    <w:rsid w:val="00C271CE"/>
    <w:rsid w:val="00C50260"/>
    <w:rsid w:val="00C75CC8"/>
    <w:rsid w:val="00C963EF"/>
    <w:rsid w:val="00DD35A7"/>
    <w:rsid w:val="00DE3F9F"/>
    <w:rsid w:val="00E24316"/>
    <w:rsid w:val="00E424FB"/>
    <w:rsid w:val="00EE38AE"/>
    <w:rsid w:val="00F41BBD"/>
    <w:rsid w:val="00F51C94"/>
    <w:rsid w:val="00F62D18"/>
    <w:rsid w:val="00FA120E"/>
    <w:rsid w:val="00FA65F5"/>
    <w:rsid w:val="00FE1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CBC912"/>
  <w15:chartTrackingRefBased/>
  <w15:docId w15:val="{5AC4CD58-31AD-4459-ABC8-05C283DE7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2CE6"/>
    <w:pPr>
      <w:spacing w:after="0" w:line="240" w:lineRule="auto"/>
    </w:pPr>
    <w:rPr>
      <w:rFonts w:ascii="Tahoma" w:hAnsi="Tahoma" w:cs="Tahoma"/>
      <w:sz w:val="28"/>
      <w:szCs w:val="28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272CE6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2CE6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2CE6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E74B5" w:themeColor="accent1" w:themeShade="BF"/>
      <w:lang w:val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2CE6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  <w:sz w:val="22"/>
      <w:szCs w:val="22"/>
      <w:lang w:val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2CE6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E74B5" w:themeColor="accent1" w:themeShade="BF"/>
      <w:sz w:val="22"/>
      <w:szCs w:val="22"/>
      <w:lang w:val="es-MX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2CE6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2"/>
      <w:szCs w:val="22"/>
      <w:lang w:val="es-MX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2CE6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 w:val="22"/>
      <w:szCs w:val="22"/>
      <w:lang w:val="es-MX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2CE6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2"/>
      <w:szCs w:val="22"/>
      <w:lang w:val="es-MX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2CE6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 w:val="22"/>
      <w:szCs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72CE6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2CE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2CE6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2CE6"/>
    <w:rPr>
      <w:rFonts w:eastAsiaTheme="majorEastAsia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2CE6"/>
    <w:rPr>
      <w:rFonts w:eastAsiaTheme="majorEastAsia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2CE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2CE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2CE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2CE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72CE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MX"/>
    </w:rPr>
  </w:style>
  <w:style w:type="character" w:customStyle="1" w:styleId="TtuloCar">
    <w:name w:val="Título Car"/>
    <w:basedOn w:val="Fuentedeprrafopredeter"/>
    <w:link w:val="Ttulo"/>
    <w:uiPriority w:val="10"/>
    <w:rsid w:val="00272C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72CE6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lang w:val="es-MX"/>
    </w:rPr>
  </w:style>
  <w:style w:type="character" w:customStyle="1" w:styleId="SubttuloCar">
    <w:name w:val="Subtítulo Car"/>
    <w:basedOn w:val="Fuentedeprrafopredeter"/>
    <w:link w:val="Subttulo"/>
    <w:uiPriority w:val="11"/>
    <w:rsid w:val="00272C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72CE6"/>
    <w:pPr>
      <w:spacing w:before="160" w:after="160" w:line="259" w:lineRule="auto"/>
      <w:jc w:val="center"/>
    </w:pPr>
    <w:rPr>
      <w:rFonts w:asciiTheme="minorHAnsi" w:hAnsiTheme="minorHAnsi" w:cstheme="minorBidi"/>
      <w:i/>
      <w:iCs/>
      <w:color w:val="404040" w:themeColor="text1" w:themeTint="BF"/>
      <w:sz w:val="22"/>
      <w:szCs w:val="22"/>
      <w:lang w:val="es-MX"/>
    </w:rPr>
  </w:style>
  <w:style w:type="character" w:customStyle="1" w:styleId="CitaCar">
    <w:name w:val="Cita Car"/>
    <w:basedOn w:val="Fuentedeprrafopredeter"/>
    <w:link w:val="Cita"/>
    <w:uiPriority w:val="29"/>
    <w:rsid w:val="00272CE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72CE6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  <w:lang w:val="es-MX"/>
    </w:rPr>
  </w:style>
  <w:style w:type="character" w:styleId="nfasisintenso">
    <w:name w:val="Intense Emphasis"/>
    <w:basedOn w:val="Fuentedeprrafopredeter"/>
    <w:uiPriority w:val="21"/>
    <w:qFormat/>
    <w:rsid w:val="00272CE6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2CE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2E74B5" w:themeColor="accent1" w:themeShade="BF"/>
      <w:sz w:val="22"/>
      <w:szCs w:val="22"/>
      <w:lang w:val="es-MX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2CE6"/>
    <w:rPr>
      <w:i/>
      <w:iCs/>
      <w:color w:val="2E74B5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72CE6"/>
    <w:rPr>
      <w:b/>
      <w:bCs/>
      <w:smallCaps/>
      <w:color w:val="2E74B5" w:themeColor="accent1" w:themeShade="BF"/>
      <w:spacing w:val="5"/>
    </w:rPr>
  </w:style>
  <w:style w:type="table" w:styleId="Tablaconcuadrcula">
    <w:name w:val="Table Grid"/>
    <w:basedOn w:val="Tablanormal"/>
    <w:uiPriority w:val="59"/>
    <w:rsid w:val="00272CE6"/>
    <w:pPr>
      <w:spacing w:after="0" w:line="240" w:lineRule="auto"/>
    </w:pPr>
    <w:rPr>
      <w:rFonts w:ascii="Tahoma" w:hAnsi="Tahoma" w:cs="Tahoma"/>
      <w:sz w:val="28"/>
      <w:szCs w:val="28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72CE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2CE6"/>
    <w:rPr>
      <w:rFonts w:ascii="Tahoma" w:hAnsi="Tahoma" w:cs="Tahoma"/>
      <w:sz w:val="28"/>
      <w:szCs w:val="28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72CE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2CE6"/>
    <w:rPr>
      <w:rFonts w:ascii="Tahoma" w:hAnsi="Tahoma" w:cs="Tahoma"/>
      <w:sz w:val="28"/>
      <w:szCs w:val="28"/>
      <w:lang w:val="es-ES"/>
    </w:rPr>
  </w:style>
  <w:style w:type="paragraph" w:styleId="NormalWeb">
    <w:name w:val="Normal (Web)"/>
    <w:basedOn w:val="Normal"/>
    <w:uiPriority w:val="99"/>
    <w:unhideWhenUsed/>
    <w:rsid w:val="00272CE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val="es-MX" w:eastAsia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59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8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626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Katia Ch.</dc:creator>
  <cp:keywords/>
  <dc:description/>
  <cp:lastModifiedBy>Lainitas Primaria y Preescolar</cp:lastModifiedBy>
  <cp:revision>6</cp:revision>
  <dcterms:created xsi:type="dcterms:W3CDTF">2025-05-18T18:46:00Z</dcterms:created>
  <dcterms:modified xsi:type="dcterms:W3CDTF">2025-05-28T06:33:00Z</dcterms:modified>
</cp:coreProperties>
</file>